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1" w:rsidRDefault="00AC4C01" w:rsidP="00AC4C01">
      <w:pPr>
        <w:jc w:val="center"/>
        <w:rPr>
          <w:sz w:val="40"/>
          <w:szCs w:val="40"/>
        </w:rPr>
      </w:pPr>
      <w:r>
        <w:rPr>
          <w:sz w:val="40"/>
          <w:szCs w:val="40"/>
        </w:rPr>
        <w:t>KLASA V</w:t>
      </w:r>
    </w:p>
    <w:p w:rsidR="00B47FCF" w:rsidRDefault="00B47FCF" w:rsidP="00AC4C01">
      <w:pPr>
        <w:jc w:val="center"/>
        <w:rPr>
          <w:sz w:val="40"/>
          <w:szCs w:val="40"/>
        </w:rPr>
      </w:pPr>
    </w:p>
    <w:p w:rsidR="00DF494C" w:rsidRDefault="00DF494C" w:rsidP="00AC4C01">
      <w:pPr>
        <w:jc w:val="center"/>
        <w:rPr>
          <w:sz w:val="40"/>
          <w:szCs w:val="40"/>
        </w:rPr>
      </w:pPr>
    </w:p>
    <w:p w:rsidR="00AC4C01" w:rsidRDefault="00AC4C01" w:rsidP="00AC4C01">
      <w:pPr>
        <w:rPr>
          <w:b/>
        </w:rPr>
      </w:pPr>
      <w:r>
        <w:rPr>
          <w:b/>
        </w:rPr>
        <w:t>Zadanie 1</w:t>
      </w:r>
    </w:p>
    <w:p w:rsidR="00B47FCF" w:rsidRPr="00D64F5F" w:rsidRDefault="00B47FCF" w:rsidP="00AC4C01">
      <w:pPr>
        <w:rPr>
          <w:b/>
        </w:rPr>
      </w:pPr>
    </w:p>
    <w:p w:rsidR="00BA1D12" w:rsidRPr="005A6A00" w:rsidRDefault="00BA1D12" w:rsidP="00B47FCF">
      <w:pPr>
        <w:ind w:left="567"/>
        <w:rPr>
          <w:u w:val="single"/>
        </w:rPr>
      </w:pPr>
      <w:r w:rsidRPr="005A6A00">
        <w:rPr>
          <w:u w:val="single"/>
        </w:rPr>
        <w:t>I sposób:</w:t>
      </w:r>
    </w:p>
    <w:p w:rsidR="008349A3" w:rsidRPr="005A6A00" w:rsidRDefault="00BA1D12" w:rsidP="00B47FCF">
      <w:pPr>
        <w:ind w:left="851"/>
        <w:rPr>
          <w:b/>
        </w:rPr>
      </w:pPr>
      <w:r w:rsidRPr="005A6A00">
        <w:t>Zauważe</w:t>
      </w:r>
      <w:r w:rsidR="008349A3" w:rsidRPr="005A6A00">
        <w:t xml:space="preserve">nie, że pan Wojtek wypił 1 kubek mleka </w:t>
      </w:r>
      <w:r w:rsidR="00B47FCF">
        <w:rPr>
          <w:b/>
        </w:rPr>
        <w:t>(2</w:t>
      </w:r>
      <w:r w:rsidR="008349A3" w:rsidRPr="005A6A00">
        <w:rPr>
          <w:b/>
        </w:rPr>
        <w:t xml:space="preserve"> </w:t>
      </w:r>
      <w:proofErr w:type="spellStart"/>
      <w:r w:rsidR="008349A3" w:rsidRPr="005A6A00">
        <w:rPr>
          <w:b/>
        </w:rPr>
        <w:t>pkt</w:t>
      </w:r>
      <w:proofErr w:type="spellEnd"/>
      <w:r w:rsidR="008349A3" w:rsidRPr="005A6A00">
        <w:rPr>
          <w:b/>
        </w:rPr>
        <w:t>)</w:t>
      </w:r>
    </w:p>
    <w:p w:rsidR="00BA1D12" w:rsidRPr="005A6A00" w:rsidRDefault="00BA1D12" w:rsidP="00B47FCF">
      <w:pPr>
        <w:ind w:left="851"/>
      </w:pPr>
      <w:r w:rsidRPr="005A6A00">
        <w:t xml:space="preserve">Zauważenie, że pan Wojtek wypił 3 razy po pół kubka kawy: </w:t>
      </w:r>
    </w:p>
    <w:p w:rsidR="00BA1D12" w:rsidRPr="00B47FCF" w:rsidRDefault="00BA1D12" w:rsidP="00B47FCF">
      <w:pPr>
        <w:ind w:left="851"/>
      </w:pPr>
      <w:r>
        <w:t xml:space="preserve">3 * 0,5 = 1,5 </w:t>
      </w:r>
      <w:r w:rsidR="00B47FCF">
        <w:t xml:space="preserve">(metoda: </w:t>
      </w:r>
      <w:r w:rsidR="00B47FCF" w:rsidRPr="00B47FCF">
        <w:rPr>
          <w:b/>
        </w:rPr>
        <w:t>1pkt</w:t>
      </w:r>
      <w:r w:rsidR="00B47FCF">
        <w:t xml:space="preserve">, poprawność rachunkowa: </w:t>
      </w:r>
      <w:r w:rsidR="00B47FCF" w:rsidRPr="00B47FCF">
        <w:rPr>
          <w:b/>
        </w:rPr>
        <w:t xml:space="preserve">1 </w:t>
      </w:r>
      <w:proofErr w:type="spellStart"/>
      <w:r w:rsidR="00B47FCF" w:rsidRPr="00B47FCF">
        <w:rPr>
          <w:b/>
        </w:rPr>
        <w:t>pkt</w:t>
      </w:r>
      <w:proofErr w:type="spellEnd"/>
      <w:r w:rsidR="00B47FCF">
        <w:t>)</w:t>
      </w:r>
    </w:p>
    <w:p w:rsidR="00BA1D12" w:rsidRDefault="00BA1D12" w:rsidP="00B47FCF">
      <w:pPr>
        <w:ind w:left="567"/>
        <w:rPr>
          <w:u w:val="single"/>
        </w:rPr>
      </w:pPr>
      <w:r w:rsidRPr="005A6A00">
        <w:rPr>
          <w:u w:val="single"/>
        </w:rPr>
        <w:t>II sposób:</w:t>
      </w:r>
    </w:p>
    <w:p w:rsidR="00B47FCF" w:rsidRPr="00B47FCF" w:rsidRDefault="005A6A00" w:rsidP="00B47FCF">
      <w:pPr>
        <w:ind w:left="851"/>
      </w:pPr>
      <w:r w:rsidRPr="005A6A00">
        <w:t>Mleko</w:t>
      </w:r>
      <w:r>
        <w:t>:</w:t>
      </w:r>
      <w:r w:rsidR="00B47FCF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=1 </m:t>
        </m:r>
      </m:oMath>
    </w:p>
    <w:p w:rsidR="005A6A00" w:rsidRPr="00B47FCF" w:rsidRDefault="00B47FCF" w:rsidP="00B47FCF">
      <w:pPr>
        <w:ind w:left="851"/>
      </w:pPr>
      <w:r>
        <w:t xml:space="preserve">(metoda: </w:t>
      </w:r>
      <w:r w:rsidRPr="00B47FCF">
        <w:rPr>
          <w:b/>
        </w:rPr>
        <w:t>1pkt</w:t>
      </w:r>
      <w:r>
        <w:t xml:space="preserve">, poprawność rachunkowa: </w:t>
      </w:r>
      <w:r w:rsidRPr="00B47FCF">
        <w:rPr>
          <w:b/>
        </w:rPr>
        <w:t xml:space="preserve">1 </w:t>
      </w:r>
      <w:proofErr w:type="spellStart"/>
      <w:r w:rsidRPr="00B47FCF">
        <w:rPr>
          <w:b/>
        </w:rPr>
        <w:t>pkt</w:t>
      </w:r>
      <w:proofErr w:type="spellEnd"/>
      <w:r>
        <w:t>)</w:t>
      </w:r>
    </w:p>
    <w:p w:rsidR="005A6A00" w:rsidRDefault="005A6A00" w:rsidP="00B47FCF">
      <w:pPr>
        <w:ind w:left="851"/>
      </w:pPr>
      <w:r>
        <w:t>Kawa:</w:t>
      </w:r>
      <w:r w:rsidR="00B47FCF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B47FCF" w:rsidRPr="00B47FCF" w:rsidRDefault="00B47FCF" w:rsidP="00B47FCF">
      <w:pPr>
        <w:ind w:left="851"/>
      </w:pPr>
      <w:r>
        <w:t xml:space="preserve">(metoda: </w:t>
      </w:r>
      <w:r w:rsidRPr="00B47FCF">
        <w:rPr>
          <w:b/>
        </w:rPr>
        <w:t>1pkt</w:t>
      </w:r>
      <w:r>
        <w:t xml:space="preserve">, poprawność rachunkowa: </w:t>
      </w:r>
      <w:r w:rsidRPr="00B47FCF">
        <w:rPr>
          <w:b/>
        </w:rPr>
        <w:t xml:space="preserve">1 </w:t>
      </w:r>
      <w:proofErr w:type="spellStart"/>
      <w:r w:rsidRPr="00B47FCF">
        <w:rPr>
          <w:b/>
        </w:rPr>
        <w:t>pkt</w:t>
      </w:r>
      <w:proofErr w:type="spellEnd"/>
      <w:r>
        <w:t>)</w:t>
      </w:r>
    </w:p>
    <w:p w:rsidR="00BA1D12" w:rsidRDefault="008D69ED" w:rsidP="00B47FCF">
      <w:pPr>
        <w:ind w:left="567"/>
        <w:jc w:val="both"/>
        <w:rPr>
          <w:b/>
        </w:rPr>
      </w:pPr>
      <w:r>
        <w:rPr>
          <w:u w:val="single"/>
        </w:rPr>
        <w:t xml:space="preserve">Udzielenie </w:t>
      </w:r>
      <w:r w:rsidR="00BA1D12" w:rsidRPr="001B06FE">
        <w:rPr>
          <w:u w:val="single"/>
        </w:rPr>
        <w:t>odpowi</w:t>
      </w:r>
      <w:r w:rsidR="00B47FCF">
        <w:rPr>
          <w:u w:val="single"/>
        </w:rPr>
        <w:t>edzi</w:t>
      </w:r>
      <w:r w:rsidR="00BA1D12" w:rsidRPr="001B06FE">
        <w:rPr>
          <w:u w:val="single"/>
        </w:rPr>
        <w:t>:</w:t>
      </w:r>
      <w:r w:rsidR="00BA1D12" w:rsidRPr="003C07B7">
        <w:t xml:space="preserve"> </w:t>
      </w:r>
      <w:r w:rsidR="00BA1D12" w:rsidRPr="003C07B7">
        <w:rPr>
          <w:b/>
        </w:rPr>
        <w:t xml:space="preserve">1 </w:t>
      </w:r>
      <w:proofErr w:type="spellStart"/>
      <w:r w:rsidR="00BA1D12" w:rsidRPr="003C07B7">
        <w:rPr>
          <w:b/>
        </w:rPr>
        <w:t>pkt</w:t>
      </w:r>
      <w:proofErr w:type="spellEnd"/>
    </w:p>
    <w:p w:rsidR="00BA1D12" w:rsidRDefault="00BA1D12" w:rsidP="00B47FCF">
      <w:pPr>
        <w:ind w:left="567"/>
        <w:rPr>
          <w:b/>
          <w:i/>
        </w:rPr>
      </w:pPr>
      <w:r w:rsidRPr="00BA1D12">
        <w:rPr>
          <w:b/>
          <w:i/>
        </w:rPr>
        <w:t>Odp.: Pan Wojtek wypił 1 kubek mleka i 1,5 kubka kawy.</w:t>
      </w:r>
    </w:p>
    <w:p w:rsidR="00B47FCF" w:rsidRDefault="00B47FCF" w:rsidP="00B47FCF">
      <w:pPr>
        <w:ind w:left="567"/>
        <w:rPr>
          <w:b/>
          <w:i/>
        </w:rPr>
      </w:pPr>
    </w:p>
    <w:p w:rsidR="00B47FCF" w:rsidRPr="00B47FCF" w:rsidRDefault="00B47FCF" w:rsidP="00B47FCF">
      <w:pPr>
        <w:ind w:left="567"/>
        <w:rPr>
          <w:b/>
          <w:i/>
        </w:rPr>
      </w:pPr>
    </w:p>
    <w:p w:rsidR="00AC4C01" w:rsidRDefault="00AC4C01" w:rsidP="00AC4C01">
      <w:pPr>
        <w:rPr>
          <w:b/>
        </w:rPr>
      </w:pPr>
      <w:r>
        <w:rPr>
          <w:b/>
        </w:rPr>
        <w:t>Zadanie 2</w:t>
      </w:r>
    </w:p>
    <w:p w:rsidR="00B47FCF" w:rsidRDefault="00B47FCF" w:rsidP="00AC4C01">
      <w:pPr>
        <w:rPr>
          <w:b/>
        </w:rPr>
      </w:pPr>
    </w:p>
    <w:p w:rsidR="00E2283F" w:rsidRDefault="00E2283F" w:rsidP="00BA1D12">
      <w:pPr>
        <w:ind w:left="567"/>
        <w:rPr>
          <w:b/>
        </w:rPr>
      </w:pPr>
      <w:r w:rsidRPr="00E2283F">
        <w:rPr>
          <w:u w:val="single"/>
        </w:rPr>
        <w:t>Zapisanie dzielenia:</w:t>
      </w:r>
      <w:r>
        <w:t xml:space="preserve"> 3005 : 6  </w:t>
      </w:r>
      <w:r>
        <w:rPr>
          <w:b/>
        </w:rPr>
        <w:t>(2</w:t>
      </w:r>
      <w:r w:rsidRPr="00D805D4">
        <w:rPr>
          <w:b/>
        </w:rPr>
        <w:t xml:space="preserve"> </w:t>
      </w:r>
      <w:proofErr w:type="spellStart"/>
      <w:r w:rsidRPr="00D805D4">
        <w:rPr>
          <w:b/>
        </w:rPr>
        <w:t>pkt</w:t>
      </w:r>
      <w:proofErr w:type="spellEnd"/>
      <w:r w:rsidRPr="00D805D4">
        <w:rPr>
          <w:b/>
        </w:rPr>
        <w:t>)</w:t>
      </w:r>
    </w:p>
    <w:p w:rsidR="00DF494C" w:rsidRPr="00E2283F" w:rsidRDefault="00E2283F" w:rsidP="00BA1D12">
      <w:pPr>
        <w:ind w:left="567"/>
      </w:pPr>
      <w:r>
        <w:t>(Samo z</w:t>
      </w:r>
      <w:r w:rsidR="00173E20">
        <w:t>auważenie, że sekwencja cyfr powtarza się co 6</w:t>
      </w:r>
      <w:r>
        <w:t xml:space="preserve"> np. przez podkreślenie, ujęcie w nawias lub inne wydzielenie powtarzającej się grupy cyfr </w:t>
      </w:r>
      <w:r w:rsidR="00D805D4" w:rsidRPr="00D805D4">
        <w:rPr>
          <w:b/>
        </w:rPr>
        <w:t xml:space="preserve">(1 </w:t>
      </w:r>
      <w:proofErr w:type="spellStart"/>
      <w:r w:rsidR="00D805D4" w:rsidRPr="00D805D4">
        <w:rPr>
          <w:b/>
        </w:rPr>
        <w:t>pkt</w:t>
      </w:r>
      <w:proofErr w:type="spellEnd"/>
      <w:r w:rsidR="00D805D4" w:rsidRPr="00D805D4">
        <w:rPr>
          <w:b/>
        </w:rPr>
        <w:t>)</w:t>
      </w:r>
      <w:r>
        <w:rPr>
          <w:b/>
        </w:rPr>
        <w:t>)</w:t>
      </w:r>
    </w:p>
    <w:p w:rsidR="00173E20" w:rsidRDefault="00173E20" w:rsidP="00BA1D12">
      <w:pPr>
        <w:ind w:left="567"/>
        <w:rPr>
          <w:b/>
        </w:rPr>
      </w:pPr>
      <w:r w:rsidRPr="00E2283F">
        <w:rPr>
          <w:u w:val="single"/>
        </w:rPr>
        <w:t>Wykonanie dzielenia i wyznaczenie reszty:</w:t>
      </w:r>
      <w:r>
        <w:t xml:space="preserve"> 3005 : 6 = 500 reszta 5 </w:t>
      </w:r>
      <w:r w:rsidRPr="00D805D4">
        <w:rPr>
          <w:b/>
        </w:rPr>
        <w:t>(</w:t>
      </w:r>
      <w:r w:rsidRPr="00173E20">
        <w:t>metoda</w:t>
      </w:r>
      <w:r>
        <w:rPr>
          <w:b/>
        </w:rPr>
        <w:t xml:space="preserve"> </w:t>
      </w:r>
      <w:r w:rsidRPr="00D805D4">
        <w:rPr>
          <w:b/>
        </w:rPr>
        <w:t xml:space="preserve">1 </w:t>
      </w:r>
      <w:proofErr w:type="spellStart"/>
      <w:r w:rsidRPr="00D805D4">
        <w:rPr>
          <w:b/>
        </w:rPr>
        <w:t>pkt</w:t>
      </w:r>
      <w:proofErr w:type="spellEnd"/>
      <w:r w:rsidRPr="00D805D4">
        <w:rPr>
          <w:b/>
        </w:rPr>
        <w:t>)</w:t>
      </w:r>
    </w:p>
    <w:p w:rsidR="00E2283F" w:rsidRPr="00E2283F" w:rsidRDefault="00173E20" w:rsidP="00BA1D12">
      <w:pPr>
        <w:ind w:left="567"/>
        <w:rPr>
          <w:u w:val="single"/>
        </w:rPr>
      </w:pPr>
      <w:r w:rsidRPr="00E2283F">
        <w:rPr>
          <w:u w:val="single"/>
        </w:rPr>
        <w:t xml:space="preserve">Przypisanie otrzymanej reszty odpowiedniej </w:t>
      </w:r>
      <w:r w:rsidR="00E2283F" w:rsidRPr="00E2283F">
        <w:rPr>
          <w:u w:val="single"/>
        </w:rPr>
        <w:t>cyfrze sekwencji:</w:t>
      </w:r>
    </w:p>
    <w:p w:rsidR="008349A3" w:rsidRDefault="008349A3" w:rsidP="00BA1D12">
      <w:pPr>
        <w:ind w:left="567"/>
        <w:rPr>
          <w:b/>
        </w:rPr>
      </w:pPr>
      <w:r>
        <w:t xml:space="preserve">Reszta </w:t>
      </w:r>
      <w:r w:rsidR="00173E20">
        <w:t>5 →</w:t>
      </w:r>
      <w:r w:rsidR="00E2283F">
        <w:t xml:space="preserve"> 3→ jabłoń  </w:t>
      </w:r>
      <w:r w:rsidR="00E2283F" w:rsidRPr="00D805D4">
        <w:rPr>
          <w:b/>
        </w:rPr>
        <w:t>(</w:t>
      </w:r>
      <w:r w:rsidR="00E2283F" w:rsidRPr="00173E20">
        <w:t>metoda</w:t>
      </w:r>
      <w:r w:rsidR="00E2283F">
        <w:rPr>
          <w:b/>
        </w:rPr>
        <w:t xml:space="preserve"> </w:t>
      </w:r>
      <w:r w:rsidR="00E2283F" w:rsidRPr="00D805D4">
        <w:rPr>
          <w:b/>
        </w:rPr>
        <w:t xml:space="preserve">1 </w:t>
      </w:r>
      <w:proofErr w:type="spellStart"/>
      <w:r w:rsidR="00E2283F" w:rsidRPr="00D805D4">
        <w:rPr>
          <w:b/>
        </w:rPr>
        <w:t>pkt</w:t>
      </w:r>
      <w:proofErr w:type="spellEnd"/>
      <w:r w:rsidR="00E2283F" w:rsidRPr="00D805D4">
        <w:rPr>
          <w:b/>
        </w:rPr>
        <w:t>)</w:t>
      </w:r>
    </w:p>
    <w:p w:rsidR="00173E20" w:rsidRDefault="008349A3" w:rsidP="00BA1D12">
      <w:pPr>
        <w:ind w:left="567"/>
        <w:rPr>
          <w:b/>
        </w:rPr>
      </w:pPr>
      <w:r w:rsidRPr="00BC7CDD">
        <w:rPr>
          <w:u w:val="single"/>
        </w:rPr>
        <w:t>Poprawność ra</w:t>
      </w:r>
      <w:r w:rsidR="008D69ED">
        <w:rPr>
          <w:u w:val="single"/>
        </w:rPr>
        <w:t xml:space="preserve">chunkowa i udzielenie </w:t>
      </w:r>
      <w:r w:rsidRPr="00BC7CDD">
        <w:rPr>
          <w:u w:val="single"/>
        </w:rPr>
        <w:t>odpowiedzi</w:t>
      </w:r>
      <w:r>
        <w:rPr>
          <w:b/>
        </w:rPr>
        <w:t xml:space="preserve"> (1 </w:t>
      </w:r>
      <w:proofErr w:type="spellStart"/>
      <w:r>
        <w:rPr>
          <w:b/>
        </w:rPr>
        <w:t>pkt</w:t>
      </w:r>
      <w:proofErr w:type="spellEnd"/>
      <w:r>
        <w:rPr>
          <w:b/>
        </w:rPr>
        <w:t>)</w:t>
      </w:r>
    </w:p>
    <w:p w:rsidR="008349A3" w:rsidRDefault="008349A3" w:rsidP="00BA1D12">
      <w:pPr>
        <w:ind w:left="567"/>
        <w:rPr>
          <w:b/>
          <w:i/>
        </w:rPr>
      </w:pPr>
      <w:r w:rsidRPr="001B06FE">
        <w:rPr>
          <w:b/>
          <w:i/>
        </w:rPr>
        <w:t xml:space="preserve">Odp.: </w:t>
      </w:r>
      <w:r>
        <w:rPr>
          <w:b/>
          <w:i/>
        </w:rPr>
        <w:t>Król ukrył skarb pod jabłonią.</w:t>
      </w:r>
    </w:p>
    <w:p w:rsidR="00B47FCF" w:rsidRDefault="00B47FCF" w:rsidP="00BA1D12">
      <w:pPr>
        <w:ind w:left="567"/>
        <w:rPr>
          <w:b/>
          <w:i/>
        </w:rPr>
      </w:pPr>
    </w:p>
    <w:p w:rsidR="00B47FCF" w:rsidRPr="00173E20" w:rsidRDefault="00B47FCF" w:rsidP="00BA1D12">
      <w:pPr>
        <w:ind w:left="567"/>
      </w:pPr>
    </w:p>
    <w:p w:rsidR="00AC4C01" w:rsidRDefault="00AC4C01" w:rsidP="00AC4C01">
      <w:pPr>
        <w:rPr>
          <w:b/>
        </w:rPr>
      </w:pPr>
      <w:r>
        <w:rPr>
          <w:b/>
        </w:rPr>
        <w:t>Zadanie 3</w:t>
      </w:r>
    </w:p>
    <w:p w:rsidR="00B47FCF" w:rsidRDefault="00B47FCF" w:rsidP="00AC4C01">
      <w:pPr>
        <w:rPr>
          <w:b/>
        </w:rPr>
      </w:pPr>
    </w:p>
    <w:p w:rsidR="004A49C6" w:rsidRPr="00BC7CDD" w:rsidRDefault="003A38B9" w:rsidP="001B06FE">
      <w:pPr>
        <w:ind w:left="567"/>
        <w:rPr>
          <w:u w:val="single"/>
        </w:rPr>
      </w:pPr>
      <w:r w:rsidRPr="00BC7CDD">
        <w:rPr>
          <w:u w:val="single"/>
        </w:rPr>
        <w:t>Wyznaczenie sumy cen 1 encyklopedii i 1</w:t>
      </w:r>
      <w:r w:rsidR="004A49C6" w:rsidRPr="00BC7CDD">
        <w:rPr>
          <w:u w:val="single"/>
        </w:rPr>
        <w:t xml:space="preserve"> słownika:</w:t>
      </w:r>
    </w:p>
    <w:p w:rsidR="004A49C6" w:rsidRDefault="004A49C6" w:rsidP="001B06FE">
      <w:pPr>
        <w:ind w:left="851"/>
        <w:rPr>
          <w:b/>
        </w:rPr>
      </w:pPr>
      <w:r>
        <w:t>146zł + 281zł = 427zł</w:t>
      </w:r>
      <w:r w:rsidR="003A38B9">
        <w:t xml:space="preserve">; </w:t>
      </w:r>
      <w:r>
        <w:t>427zł : 7 = 61zł</w:t>
      </w:r>
      <w:r w:rsidR="00BC7CDD">
        <w:t xml:space="preserve">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3A38B9" w:rsidRPr="00BC7CDD" w:rsidRDefault="003A38B9" w:rsidP="001B06FE">
      <w:pPr>
        <w:ind w:left="567"/>
        <w:rPr>
          <w:u w:val="single"/>
        </w:rPr>
      </w:pPr>
      <w:r w:rsidRPr="00BC7CDD">
        <w:rPr>
          <w:u w:val="single"/>
        </w:rPr>
        <w:t>Wyznaczenie ceny 1 encyklopedii i 1 słownika:</w:t>
      </w:r>
    </w:p>
    <w:p w:rsidR="003A38B9" w:rsidRDefault="003A38B9" w:rsidP="001B06FE">
      <w:pPr>
        <w:ind w:left="851"/>
        <w:rPr>
          <w:b/>
        </w:rPr>
      </w:pPr>
      <w:r>
        <w:t xml:space="preserve">281zł – 61zł = 220 zł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3A38B9" w:rsidRDefault="003A38B9" w:rsidP="001B06FE">
      <w:pPr>
        <w:ind w:left="851"/>
        <w:rPr>
          <w:b/>
        </w:rPr>
      </w:pPr>
      <w:r>
        <w:t xml:space="preserve">220zł : 5 = 44 zł </w:t>
      </w:r>
      <w:r w:rsidR="00BC7CDD">
        <w:t xml:space="preserve">encyklopedia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3A38B9" w:rsidRDefault="00BC7CDD" w:rsidP="001B06FE">
      <w:pPr>
        <w:ind w:left="851"/>
        <w:rPr>
          <w:b/>
        </w:rPr>
      </w:pPr>
      <w:r>
        <w:t>61zł – 44zł = 17zł  słownik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3A38B9" w:rsidRPr="00BC7CDD" w:rsidRDefault="00BC7CDD" w:rsidP="001B06FE">
      <w:pPr>
        <w:ind w:left="567"/>
        <w:rPr>
          <w:b/>
        </w:rPr>
      </w:pPr>
      <w:r w:rsidRPr="00BC7CDD">
        <w:rPr>
          <w:b/>
        </w:rPr>
        <w:t>albo:</w:t>
      </w:r>
    </w:p>
    <w:p w:rsidR="00BC7CDD" w:rsidRDefault="00BC7CDD" w:rsidP="001B06FE">
      <w:pPr>
        <w:ind w:left="851"/>
        <w:rPr>
          <w:b/>
        </w:rPr>
      </w:pPr>
      <w:r>
        <w:t xml:space="preserve">146zł – 61zł = 85zł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BC7CDD" w:rsidRDefault="00BC7CDD" w:rsidP="001B06FE">
      <w:pPr>
        <w:ind w:left="851"/>
        <w:rPr>
          <w:b/>
        </w:rPr>
      </w:pPr>
      <w:r>
        <w:t xml:space="preserve">85zł : 5 = 17zł słownik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BC7CDD" w:rsidRDefault="00BC7CDD" w:rsidP="001B06FE">
      <w:pPr>
        <w:ind w:left="851"/>
        <w:rPr>
          <w:b/>
        </w:rPr>
      </w:pPr>
      <w:r>
        <w:t xml:space="preserve">61zł – 17zł = 44zł  encyklopedia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BC7CDD" w:rsidRPr="00BC7CDD" w:rsidRDefault="00BC7CDD" w:rsidP="001B06FE">
      <w:pPr>
        <w:ind w:left="567"/>
        <w:rPr>
          <w:b/>
        </w:rPr>
      </w:pPr>
      <w:r w:rsidRPr="00BC7CDD">
        <w:rPr>
          <w:b/>
        </w:rPr>
        <w:t>albo:</w:t>
      </w:r>
    </w:p>
    <w:p w:rsidR="00BC7CDD" w:rsidRDefault="00BC7CDD" w:rsidP="001B06FE">
      <w:pPr>
        <w:ind w:left="851"/>
        <w:rPr>
          <w:b/>
        </w:rPr>
      </w:pPr>
      <w:r>
        <w:t>281zł –</w:t>
      </w:r>
      <w:r w:rsidR="008349A3">
        <w:t xml:space="preserve"> 61zł = 220</w:t>
      </w:r>
      <w:r>
        <w:t xml:space="preserve">zł; 146zł – 61zł = 85zł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BC7CDD" w:rsidRDefault="001B06FE" w:rsidP="001B06FE">
      <w:pPr>
        <w:ind w:left="851"/>
        <w:rPr>
          <w:b/>
        </w:rPr>
      </w:pPr>
      <w:r>
        <w:t>22</w:t>
      </w:r>
      <w:r w:rsidR="00BC7CDD">
        <w:t xml:space="preserve">0zł : 5 = 44zł encyklopedia </w:t>
      </w:r>
      <w:r w:rsidR="00BC7CDD" w:rsidRPr="004A49C6">
        <w:rPr>
          <w:b/>
        </w:rPr>
        <w:t>(</w:t>
      </w:r>
      <w:r w:rsidR="00BC7CDD" w:rsidRPr="004A49C6">
        <w:t>metoda</w:t>
      </w:r>
      <w:r w:rsidR="00BC7CDD" w:rsidRPr="004A49C6">
        <w:rPr>
          <w:b/>
        </w:rPr>
        <w:t xml:space="preserve">: 1 </w:t>
      </w:r>
      <w:proofErr w:type="spellStart"/>
      <w:r w:rsidR="00BC7CDD" w:rsidRPr="004A49C6">
        <w:rPr>
          <w:b/>
        </w:rPr>
        <w:t>pkt</w:t>
      </w:r>
      <w:proofErr w:type="spellEnd"/>
      <w:r w:rsidR="00BC7CDD" w:rsidRPr="004A49C6">
        <w:rPr>
          <w:b/>
        </w:rPr>
        <w:t>)</w:t>
      </w:r>
    </w:p>
    <w:p w:rsidR="00BC7CDD" w:rsidRDefault="00BC7CDD" w:rsidP="001B06FE">
      <w:pPr>
        <w:ind w:left="851"/>
        <w:rPr>
          <w:b/>
        </w:rPr>
      </w:pPr>
      <w:r>
        <w:t xml:space="preserve">85zł : 5 = 17zł słownik </w:t>
      </w:r>
      <w:r w:rsidRPr="004A49C6">
        <w:rPr>
          <w:b/>
        </w:rPr>
        <w:t>(</w:t>
      </w:r>
      <w:r w:rsidRPr="004A49C6">
        <w:t>metoda</w:t>
      </w:r>
      <w:r w:rsidRPr="004A49C6">
        <w:rPr>
          <w:b/>
        </w:rPr>
        <w:t xml:space="preserve">: 1 </w:t>
      </w:r>
      <w:proofErr w:type="spellStart"/>
      <w:r w:rsidRPr="004A49C6">
        <w:rPr>
          <w:b/>
        </w:rPr>
        <w:t>pkt</w:t>
      </w:r>
      <w:proofErr w:type="spellEnd"/>
      <w:r w:rsidRPr="004A49C6">
        <w:rPr>
          <w:b/>
        </w:rPr>
        <w:t>)</w:t>
      </w:r>
    </w:p>
    <w:p w:rsidR="006C728B" w:rsidRDefault="009C2D0D" w:rsidP="008349A3">
      <w:pPr>
        <w:ind w:left="567"/>
        <w:jc w:val="both"/>
        <w:rPr>
          <w:b/>
        </w:rPr>
      </w:pPr>
      <w:r w:rsidRPr="00BC7CDD">
        <w:rPr>
          <w:u w:val="single"/>
        </w:rPr>
        <w:t>Poprawność r</w:t>
      </w:r>
      <w:r w:rsidR="008D69ED">
        <w:rPr>
          <w:u w:val="single"/>
        </w:rPr>
        <w:t>achunkowa i udzielenie</w:t>
      </w:r>
      <w:r w:rsidRPr="00BC7CDD">
        <w:rPr>
          <w:u w:val="single"/>
        </w:rPr>
        <w:t xml:space="preserve"> odpowiedzi</w:t>
      </w:r>
      <w:r>
        <w:rPr>
          <w:b/>
        </w:rPr>
        <w:t xml:space="preserve"> (1 </w:t>
      </w:r>
      <w:proofErr w:type="spellStart"/>
      <w:r>
        <w:rPr>
          <w:b/>
        </w:rPr>
        <w:t>pkt</w:t>
      </w:r>
      <w:proofErr w:type="spellEnd"/>
      <w:r>
        <w:rPr>
          <w:b/>
        </w:rPr>
        <w:t>)</w:t>
      </w:r>
    </w:p>
    <w:p w:rsidR="008349A3" w:rsidRPr="008349A3" w:rsidRDefault="008349A3" w:rsidP="008349A3">
      <w:pPr>
        <w:ind w:left="567"/>
        <w:jc w:val="both"/>
        <w:rPr>
          <w:b/>
          <w:i/>
        </w:rPr>
      </w:pPr>
      <w:r w:rsidRPr="001B06FE">
        <w:rPr>
          <w:b/>
          <w:i/>
        </w:rPr>
        <w:t xml:space="preserve">Odp.: </w:t>
      </w:r>
      <w:r w:rsidRPr="008349A3">
        <w:rPr>
          <w:b/>
          <w:i/>
        </w:rPr>
        <w:t>Encyklopedia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kosztuje 44zł, a słownik 17zł</w:t>
      </w:r>
      <w:r w:rsidRPr="001B06FE">
        <w:rPr>
          <w:b/>
          <w:i/>
        </w:rPr>
        <w:t>.</w:t>
      </w:r>
    </w:p>
    <w:p w:rsidR="00AC4C01" w:rsidRDefault="00AC4C01" w:rsidP="00AC4C01">
      <w:pPr>
        <w:rPr>
          <w:b/>
        </w:rPr>
      </w:pPr>
      <w:r w:rsidRPr="00EA2407">
        <w:rPr>
          <w:b/>
        </w:rPr>
        <w:lastRenderedPageBreak/>
        <w:t>Zadanie 4</w:t>
      </w:r>
    </w:p>
    <w:p w:rsidR="00B47FCF" w:rsidRDefault="00B47FCF" w:rsidP="00AC4C01">
      <w:pPr>
        <w:rPr>
          <w:b/>
        </w:rPr>
      </w:pPr>
    </w:p>
    <w:p w:rsidR="000D14F1" w:rsidRPr="00BC7CDD" w:rsidRDefault="00E764D1" w:rsidP="001B06FE">
      <w:pPr>
        <w:ind w:left="567"/>
        <w:jc w:val="both"/>
        <w:rPr>
          <w:b/>
          <w:u w:val="single"/>
        </w:rPr>
      </w:pPr>
      <w:r w:rsidRPr="00BC7CDD">
        <w:rPr>
          <w:u w:val="single"/>
        </w:rPr>
        <w:t>Wyznaczenie</w:t>
      </w:r>
      <w:r w:rsidR="006D232F" w:rsidRPr="00BC7CDD">
        <w:rPr>
          <w:u w:val="single"/>
        </w:rPr>
        <w:t xml:space="preserve"> (połowy) obwodu prostokąta:</w:t>
      </w:r>
    </w:p>
    <w:p w:rsidR="00E764D1" w:rsidRDefault="006D232F" w:rsidP="001B06FE">
      <w:pPr>
        <w:ind w:left="567"/>
        <w:jc w:val="both"/>
        <w:rPr>
          <w:b/>
          <w:lang w:val="da-DK"/>
        </w:rPr>
      </w:pPr>
      <w:r>
        <w:rPr>
          <w:lang w:val="da-DK"/>
        </w:rPr>
        <w:t>0,2*35</w:t>
      </w:r>
      <w:r w:rsidRPr="006D232F">
        <w:rPr>
          <w:lang w:val="da-DK"/>
        </w:rPr>
        <w:t>dm =</w:t>
      </w:r>
      <w:r>
        <w:rPr>
          <w:lang w:val="da-DK"/>
        </w:rPr>
        <w:t>7</w:t>
      </w:r>
      <w:r w:rsidRPr="006D232F">
        <w:rPr>
          <w:lang w:val="da-DK"/>
        </w:rPr>
        <w:t xml:space="preserve">dm </w:t>
      </w:r>
      <w:r w:rsidRPr="006D232F">
        <w:rPr>
          <w:b/>
          <w:lang w:val="da-DK"/>
        </w:rPr>
        <w:t>(</w:t>
      </w:r>
      <w:r w:rsidRPr="006D232F">
        <w:rPr>
          <w:lang w:val="da-DK"/>
        </w:rPr>
        <w:t>metoda</w:t>
      </w:r>
      <w:r w:rsidRPr="006D232F">
        <w:rPr>
          <w:b/>
          <w:lang w:val="da-DK"/>
        </w:rPr>
        <w:t>: 1 pkt)</w:t>
      </w:r>
    </w:p>
    <w:p w:rsidR="006D232F" w:rsidRDefault="006D232F" w:rsidP="001B06FE">
      <w:pPr>
        <w:ind w:left="567"/>
        <w:jc w:val="both"/>
        <w:rPr>
          <w:b/>
          <w:lang w:val="da-DK"/>
        </w:rPr>
      </w:pPr>
      <w:r>
        <w:rPr>
          <w:lang w:val="da-DK"/>
        </w:rPr>
        <w:t>(35</w:t>
      </w:r>
      <w:r w:rsidRPr="006D232F">
        <w:rPr>
          <w:lang w:val="da-DK"/>
        </w:rPr>
        <w:t>dm+</w:t>
      </w:r>
      <w:r>
        <w:rPr>
          <w:lang w:val="da-DK"/>
        </w:rPr>
        <w:t>7</w:t>
      </w:r>
      <w:r w:rsidRPr="006D232F">
        <w:rPr>
          <w:lang w:val="da-DK"/>
        </w:rPr>
        <w:t>dm</w:t>
      </w:r>
      <w:r>
        <w:rPr>
          <w:lang w:val="da-DK"/>
        </w:rPr>
        <w:t>)*2=84dm albo: 35</w:t>
      </w:r>
      <w:r w:rsidRPr="006D232F">
        <w:rPr>
          <w:lang w:val="da-DK"/>
        </w:rPr>
        <w:t>dm+</w:t>
      </w:r>
      <w:r>
        <w:rPr>
          <w:lang w:val="da-DK"/>
        </w:rPr>
        <w:t>7</w:t>
      </w:r>
      <w:r w:rsidRPr="006D232F">
        <w:rPr>
          <w:lang w:val="da-DK"/>
        </w:rPr>
        <w:t>dm</w:t>
      </w:r>
      <w:r>
        <w:rPr>
          <w:lang w:val="da-DK"/>
        </w:rPr>
        <w:t>=42dm</w:t>
      </w:r>
      <w:r w:rsidR="00E764D1">
        <w:rPr>
          <w:lang w:val="da-DK"/>
        </w:rPr>
        <w:t xml:space="preserve"> </w:t>
      </w:r>
      <w:r w:rsidR="00E764D1" w:rsidRPr="006D232F">
        <w:rPr>
          <w:b/>
          <w:lang w:val="da-DK"/>
        </w:rPr>
        <w:t>(</w:t>
      </w:r>
      <w:r w:rsidR="00E764D1" w:rsidRPr="006D232F">
        <w:rPr>
          <w:lang w:val="da-DK"/>
        </w:rPr>
        <w:t>metoda</w:t>
      </w:r>
      <w:r w:rsidR="00E764D1" w:rsidRPr="006D232F">
        <w:rPr>
          <w:b/>
          <w:lang w:val="da-DK"/>
        </w:rPr>
        <w:t>: 1 pkt)</w:t>
      </w:r>
    </w:p>
    <w:p w:rsidR="00E764D1" w:rsidRPr="00E764D1" w:rsidRDefault="00E764D1" w:rsidP="001B06FE">
      <w:pPr>
        <w:ind w:left="567" w:firstLine="708"/>
        <w:jc w:val="both"/>
        <w:rPr>
          <w:lang w:val="da-DK"/>
        </w:rPr>
      </w:pPr>
      <w:r w:rsidRPr="00E764D1">
        <w:rPr>
          <w:b/>
          <w:lang w:val="da-DK"/>
        </w:rPr>
        <w:t>albo:</w:t>
      </w:r>
      <w:r w:rsidRPr="00E764D1">
        <w:rPr>
          <w:lang w:val="da-DK"/>
        </w:rPr>
        <w:t xml:space="preserve"> 2,4*35dm=84dm</w:t>
      </w:r>
      <w:r w:rsidRPr="00E764D1">
        <w:rPr>
          <w:b/>
          <w:lang w:val="da-DK"/>
        </w:rPr>
        <w:t xml:space="preserve">, </w:t>
      </w:r>
      <w:r w:rsidRPr="00E764D1">
        <w:rPr>
          <w:lang w:val="da-DK"/>
        </w:rPr>
        <w:t>albo:</w:t>
      </w:r>
      <w:r w:rsidRPr="00E764D1">
        <w:rPr>
          <w:b/>
          <w:lang w:val="da-DK"/>
        </w:rPr>
        <w:t xml:space="preserve"> </w:t>
      </w:r>
      <w:r w:rsidRPr="00E764D1">
        <w:rPr>
          <w:lang w:val="da-DK"/>
        </w:rPr>
        <w:t>1,2*35dm=42dm</w:t>
      </w:r>
      <w:r w:rsidRPr="00E764D1">
        <w:rPr>
          <w:b/>
          <w:lang w:val="da-DK"/>
        </w:rPr>
        <w:t xml:space="preserve"> (</w:t>
      </w:r>
      <w:r w:rsidRPr="00E764D1">
        <w:rPr>
          <w:lang w:val="da-DK"/>
        </w:rPr>
        <w:t>metoda</w:t>
      </w:r>
      <w:r w:rsidRPr="00E764D1">
        <w:rPr>
          <w:b/>
          <w:lang w:val="da-DK"/>
        </w:rPr>
        <w:t>: 2 pkt)</w:t>
      </w:r>
    </w:p>
    <w:p w:rsidR="001B06FE" w:rsidRDefault="00E764D1" w:rsidP="001B06FE">
      <w:pPr>
        <w:ind w:left="567"/>
        <w:jc w:val="both"/>
      </w:pPr>
      <w:r w:rsidRPr="00BC7CDD">
        <w:rPr>
          <w:u w:val="single"/>
        </w:rPr>
        <w:t>Wyznaczenie długości boku kwadratu:</w:t>
      </w:r>
      <w:r>
        <w:t xml:space="preserve"> </w:t>
      </w:r>
    </w:p>
    <w:p w:rsidR="000D14F1" w:rsidRPr="008D69ED" w:rsidRDefault="00E764D1" w:rsidP="001B06FE">
      <w:pPr>
        <w:ind w:left="567"/>
        <w:jc w:val="both"/>
      </w:pPr>
      <w:r w:rsidRPr="008D69ED">
        <w:t>84dm:4=21dm albo 42dm:2=21dm</w:t>
      </w:r>
      <w:r w:rsidR="000D14F1" w:rsidRPr="008D69ED">
        <w:t xml:space="preserve"> </w:t>
      </w:r>
      <w:r w:rsidR="000D14F1" w:rsidRPr="008D69ED">
        <w:rPr>
          <w:b/>
        </w:rPr>
        <w:t>(</w:t>
      </w:r>
      <w:r w:rsidR="000D14F1" w:rsidRPr="008D69ED">
        <w:t>metoda:</w:t>
      </w:r>
      <w:r w:rsidR="000D14F1" w:rsidRPr="008D69ED">
        <w:rPr>
          <w:b/>
        </w:rPr>
        <w:t xml:space="preserve"> 1 </w:t>
      </w:r>
      <w:proofErr w:type="spellStart"/>
      <w:r w:rsidR="000D14F1" w:rsidRPr="008D69ED">
        <w:rPr>
          <w:b/>
        </w:rPr>
        <w:t>pkt</w:t>
      </w:r>
      <w:proofErr w:type="spellEnd"/>
      <w:r w:rsidR="000D14F1" w:rsidRPr="008D69ED">
        <w:rPr>
          <w:b/>
        </w:rPr>
        <w:t>)</w:t>
      </w:r>
    </w:p>
    <w:p w:rsidR="000D14F1" w:rsidRPr="003C07B7" w:rsidRDefault="004A49C6" w:rsidP="001B06FE">
      <w:pPr>
        <w:ind w:left="567"/>
        <w:jc w:val="both"/>
        <w:rPr>
          <w:b/>
        </w:rPr>
      </w:pPr>
      <w:r w:rsidRPr="00BC7CDD">
        <w:rPr>
          <w:u w:val="single"/>
        </w:rPr>
        <w:t>Wyznaczenie pola kwadratu:</w:t>
      </w:r>
      <w:r>
        <w:t xml:space="preserve"> 21dm*21dm=441dm</w:t>
      </w:r>
      <w:r w:rsidRPr="004A49C6">
        <w:rPr>
          <w:vertAlign w:val="superscript"/>
        </w:rPr>
        <w:t>2</w:t>
      </w:r>
      <w:r w:rsidR="000D14F1" w:rsidRPr="003C07B7">
        <w:t xml:space="preserve"> </w:t>
      </w:r>
      <w:r w:rsidR="000D14F1" w:rsidRPr="003C07B7">
        <w:rPr>
          <w:b/>
        </w:rPr>
        <w:t>(</w:t>
      </w:r>
      <w:r w:rsidR="000D14F1" w:rsidRPr="004A49C6">
        <w:t>metoda:</w:t>
      </w:r>
      <w:r w:rsidR="000D14F1" w:rsidRPr="003C07B7">
        <w:rPr>
          <w:b/>
        </w:rPr>
        <w:t xml:space="preserve"> 1pkt)</w:t>
      </w:r>
    </w:p>
    <w:p w:rsidR="000D14F1" w:rsidRPr="003C07B7" w:rsidRDefault="000D14F1" w:rsidP="001B06FE">
      <w:pPr>
        <w:ind w:left="567"/>
        <w:jc w:val="both"/>
        <w:rPr>
          <w:b/>
        </w:rPr>
      </w:pPr>
      <w:r w:rsidRPr="00BC7CDD">
        <w:rPr>
          <w:u w:val="single"/>
        </w:rPr>
        <w:t>Poprawność rachunkowa:</w:t>
      </w:r>
      <w:r w:rsidRPr="003C07B7">
        <w:rPr>
          <w:b/>
        </w:rPr>
        <w:t xml:space="preserve"> 1 </w:t>
      </w:r>
      <w:proofErr w:type="spellStart"/>
      <w:r w:rsidRPr="003C07B7">
        <w:rPr>
          <w:b/>
        </w:rPr>
        <w:t>pkt</w:t>
      </w:r>
      <w:proofErr w:type="spellEnd"/>
    </w:p>
    <w:p w:rsidR="000D14F1" w:rsidRDefault="00B47FCF" w:rsidP="001B06FE">
      <w:pPr>
        <w:ind w:left="567"/>
        <w:jc w:val="both"/>
        <w:rPr>
          <w:b/>
        </w:rPr>
      </w:pPr>
      <w:r>
        <w:rPr>
          <w:u w:val="single"/>
        </w:rPr>
        <w:t xml:space="preserve">Udzielenie </w:t>
      </w:r>
      <w:r w:rsidRPr="001B06FE">
        <w:rPr>
          <w:u w:val="single"/>
        </w:rPr>
        <w:t>odpowi</w:t>
      </w:r>
      <w:r>
        <w:rPr>
          <w:u w:val="single"/>
        </w:rPr>
        <w:t>edzi</w:t>
      </w:r>
      <w:r w:rsidR="000D14F1" w:rsidRPr="00BC7CDD">
        <w:rPr>
          <w:u w:val="single"/>
        </w:rPr>
        <w:t>:</w:t>
      </w:r>
      <w:r w:rsidR="000D14F1" w:rsidRPr="003C07B7">
        <w:t xml:space="preserve"> </w:t>
      </w:r>
      <w:r w:rsidR="000D14F1" w:rsidRPr="003C07B7">
        <w:rPr>
          <w:b/>
        </w:rPr>
        <w:t xml:space="preserve">1 </w:t>
      </w:r>
      <w:proofErr w:type="spellStart"/>
      <w:r w:rsidR="000D14F1" w:rsidRPr="003C07B7">
        <w:rPr>
          <w:b/>
        </w:rPr>
        <w:t>pkt</w:t>
      </w:r>
      <w:proofErr w:type="spellEnd"/>
    </w:p>
    <w:p w:rsidR="008349A3" w:rsidRDefault="008349A3" w:rsidP="008349A3">
      <w:pPr>
        <w:ind w:left="567"/>
        <w:jc w:val="both"/>
        <w:rPr>
          <w:b/>
          <w:i/>
        </w:rPr>
      </w:pPr>
      <w:r w:rsidRPr="001B06FE">
        <w:rPr>
          <w:b/>
          <w:i/>
        </w:rPr>
        <w:t>Odp.: Pola kwadratu wynosi 441dm</w:t>
      </w:r>
      <w:r w:rsidRPr="001B06FE">
        <w:rPr>
          <w:b/>
          <w:i/>
          <w:vertAlign w:val="superscript"/>
        </w:rPr>
        <w:t>2</w:t>
      </w:r>
      <w:r w:rsidRPr="001B06FE">
        <w:rPr>
          <w:b/>
          <w:i/>
        </w:rPr>
        <w:t>.</w:t>
      </w:r>
    </w:p>
    <w:p w:rsidR="00B47FCF" w:rsidRDefault="00B47FCF" w:rsidP="008349A3">
      <w:pPr>
        <w:ind w:left="567"/>
        <w:jc w:val="both"/>
        <w:rPr>
          <w:b/>
          <w:i/>
        </w:rPr>
      </w:pPr>
    </w:p>
    <w:p w:rsidR="00B47FCF" w:rsidRPr="008349A3" w:rsidRDefault="00B47FCF" w:rsidP="008349A3">
      <w:pPr>
        <w:ind w:left="567"/>
        <w:jc w:val="both"/>
        <w:rPr>
          <w:b/>
          <w:i/>
        </w:rPr>
      </w:pPr>
    </w:p>
    <w:p w:rsidR="00AC4C01" w:rsidRDefault="00AC4C01" w:rsidP="00AC4C01">
      <w:pPr>
        <w:rPr>
          <w:b/>
        </w:rPr>
      </w:pPr>
      <w:r w:rsidRPr="00EA2407">
        <w:rPr>
          <w:b/>
        </w:rPr>
        <w:t xml:space="preserve">Zadanie </w:t>
      </w:r>
      <w:r>
        <w:rPr>
          <w:b/>
        </w:rPr>
        <w:t>5</w:t>
      </w:r>
    </w:p>
    <w:p w:rsidR="00B47FCF" w:rsidRPr="00EA2407" w:rsidRDefault="00B47FCF" w:rsidP="00AC4C01"/>
    <w:p w:rsidR="00EC1EB7" w:rsidRPr="001B06FE" w:rsidRDefault="001B06FE" w:rsidP="001B06FE">
      <w:pPr>
        <w:ind w:left="567"/>
        <w:rPr>
          <w:u w:val="single"/>
        </w:rPr>
      </w:pPr>
      <w:r w:rsidRPr="001B06FE">
        <w:rPr>
          <w:u w:val="single"/>
        </w:rPr>
        <w:t>Wyznaczenie</w:t>
      </w:r>
      <w:r w:rsidR="00EC1EB7" w:rsidRPr="001B06FE">
        <w:rPr>
          <w:u w:val="single"/>
        </w:rPr>
        <w:t xml:space="preserve"> rozwartości </w:t>
      </w:r>
      <w:r w:rsidR="009E7F0C" w:rsidRPr="001B06FE">
        <w:rPr>
          <w:u w:val="single"/>
        </w:rPr>
        <w:t xml:space="preserve">przynajmniej jednego z </w:t>
      </w:r>
      <w:r w:rsidR="00EC1EB7" w:rsidRPr="001B06FE">
        <w:rPr>
          <w:u w:val="single"/>
        </w:rPr>
        <w:t>kątów przyległych przed zmianą</w:t>
      </w:r>
      <w:r w:rsidR="00B15060" w:rsidRPr="001B06FE">
        <w:rPr>
          <w:u w:val="single"/>
        </w:rPr>
        <w:t xml:space="preserve">: </w:t>
      </w:r>
    </w:p>
    <w:p w:rsidR="00CE5D77" w:rsidRDefault="00EC1EB7" w:rsidP="001B06FE">
      <w:pPr>
        <w:ind w:left="567"/>
      </w:pPr>
      <w:r>
        <w:t>180</w:t>
      </w:r>
      <w:r w:rsidRPr="00EC1EB7">
        <w:rPr>
          <w:vertAlign w:val="superscript"/>
        </w:rPr>
        <w:t>0</w:t>
      </w:r>
      <w:r>
        <w:t xml:space="preserve"> : 12 = 15</w:t>
      </w:r>
      <w:r w:rsidRPr="00EC1EB7">
        <w:rPr>
          <w:vertAlign w:val="superscript"/>
        </w:rPr>
        <w:t>0</w:t>
      </w:r>
      <w:r>
        <w:t xml:space="preserve">  </w:t>
      </w:r>
      <w:r w:rsidR="009E7F0C" w:rsidRPr="009B02B8">
        <w:rPr>
          <w:b/>
        </w:rPr>
        <w:t>lub</w:t>
      </w:r>
      <w:r w:rsidR="009B02B8" w:rsidRPr="009B02B8">
        <w:rPr>
          <w:b/>
        </w:rPr>
        <w:t>:</w:t>
      </w:r>
      <w:r w:rsidR="009E7F0C">
        <w:t xml:space="preserve"> </w:t>
      </w:r>
      <w:r>
        <w:t>11 * 15</w:t>
      </w:r>
      <w:r w:rsidRPr="00EC1EB7">
        <w:rPr>
          <w:vertAlign w:val="superscript"/>
        </w:rPr>
        <w:t>0</w:t>
      </w:r>
      <w:r>
        <w:t xml:space="preserve"> = 165</w:t>
      </w:r>
      <w:r w:rsidRPr="00EC1EB7">
        <w:rPr>
          <w:vertAlign w:val="superscript"/>
        </w:rPr>
        <w:t>0</w:t>
      </w:r>
      <w:r w:rsidR="00CE5D77">
        <w:t xml:space="preserve"> </w:t>
      </w:r>
      <w:r>
        <w:t>albo: 180</w:t>
      </w:r>
      <w:r w:rsidRPr="00EC1EB7">
        <w:rPr>
          <w:vertAlign w:val="superscript"/>
        </w:rPr>
        <w:t>0</w:t>
      </w:r>
      <w:r>
        <w:t xml:space="preserve"> – 15</w:t>
      </w:r>
      <w:r w:rsidRPr="00EC1EB7">
        <w:rPr>
          <w:vertAlign w:val="superscript"/>
        </w:rPr>
        <w:t>0</w:t>
      </w:r>
      <w:r>
        <w:t xml:space="preserve"> = 165</w:t>
      </w:r>
      <w:r w:rsidRPr="00EC1EB7">
        <w:rPr>
          <w:vertAlign w:val="superscript"/>
        </w:rPr>
        <w:t>0</w:t>
      </w:r>
      <w:r>
        <w:t xml:space="preserve"> </w:t>
      </w:r>
      <w:r w:rsidR="00CE5D77">
        <w:t>(</w:t>
      </w:r>
      <w:r w:rsidR="00B15060">
        <w:t xml:space="preserve">metoda: </w:t>
      </w:r>
      <w:r w:rsidR="00CE5D77" w:rsidRPr="00CE5D77">
        <w:rPr>
          <w:b/>
        </w:rPr>
        <w:t>1pkt</w:t>
      </w:r>
      <w:r w:rsidR="00CE5D77">
        <w:t xml:space="preserve">) </w:t>
      </w:r>
    </w:p>
    <w:p w:rsidR="00EC1EB7" w:rsidRPr="001B06FE" w:rsidRDefault="001B06FE" w:rsidP="001B06FE">
      <w:pPr>
        <w:ind w:left="567"/>
        <w:rPr>
          <w:u w:val="single"/>
        </w:rPr>
      </w:pPr>
      <w:r w:rsidRPr="001B06FE">
        <w:rPr>
          <w:u w:val="single"/>
        </w:rPr>
        <w:t>Wyznaczenie</w:t>
      </w:r>
      <w:r w:rsidR="00EC1EB7" w:rsidRPr="001B06FE">
        <w:rPr>
          <w:u w:val="single"/>
        </w:rPr>
        <w:t xml:space="preserve"> rozwartości </w:t>
      </w:r>
      <w:r w:rsidR="009B02B8" w:rsidRPr="001B06FE">
        <w:rPr>
          <w:u w:val="single"/>
        </w:rPr>
        <w:t xml:space="preserve">przynajmniej jednego z </w:t>
      </w:r>
      <w:r w:rsidR="00EC1EB7" w:rsidRPr="001B06FE">
        <w:rPr>
          <w:u w:val="single"/>
        </w:rPr>
        <w:t>kątów przyległych po zmianie:</w:t>
      </w:r>
    </w:p>
    <w:p w:rsidR="009B02B8" w:rsidRDefault="00EC1EB7" w:rsidP="001B06FE">
      <w:pPr>
        <w:ind w:left="567"/>
      </w:pPr>
      <w:r>
        <w:t>180</w:t>
      </w:r>
      <w:r w:rsidRPr="00EC1EB7">
        <w:rPr>
          <w:vertAlign w:val="superscript"/>
        </w:rPr>
        <w:t>0</w:t>
      </w:r>
      <w:r>
        <w:t xml:space="preserve"> : 4 = 45</w:t>
      </w:r>
      <w:r w:rsidRPr="00EC1EB7">
        <w:rPr>
          <w:vertAlign w:val="superscript"/>
        </w:rPr>
        <w:t>0</w:t>
      </w:r>
      <w:r>
        <w:t xml:space="preserve">  </w:t>
      </w:r>
      <w:r w:rsidR="009B02B8" w:rsidRPr="009B02B8">
        <w:rPr>
          <w:b/>
        </w:rPr>
        <w:t>lub:</w:t>
      </w:r>
      <w:r w:rsidR="009B02B8">
        <w:t xml:space="preserve"> </w:t>
      </w:r>
      <w:r w:rsidR="009E7F0C">
        <w:t>3 * 4</w:t>
      </w:r>
      <w:r>
        <w:t>5</w:t>
      </w:r>
      <w:r w:rsidRPr="00EC1EB7">
        <w:rPr>
          <w:vertAlign w:val="superscript"/>
        </w:rPr>
        <w:t>0</w:t>
      </w:r>
      <w:r w:rsidR="009E7F0C">
        <w:t xml:space="preserve"> = 13</w:t>
      </w:r>
      <w:r>
        <w:t>5</w:t>
      </w:r>
      <w:r w:rsidRPr="00EC1EB7">
        <w:rPr>
          <w:vertAlign w:val="superscript"/>
        </w:rPr>
        <w:t>0</w:t>
      </w:r>
      <w:r>
        <w:t xml:space="preserve"> albo: 180</w:t>
      </w:r>
      <w:r w:rsidRPr="00EC1EB7">
        <w:rPr>
          <w:vertAlign w:val="superscript"/>
        </w:rPr>
        <w:t>0</w:t>
      </w:r>
      <w:r>
        <w:t xml:space="preserve"> –</w:t>
      </w:r>
      <w:r w:rsidR="009E7F0C">
        <w:t xml:space="preserve"> 4</w:t>
      </w:r>
      <w:r>
        <w:t>5</w:t>
      </w:r>
      <w:r w:rsidRPr="00EC1EB7">
        <w:rPr>
          <w:vertAlign w:val="superscript"/>
        </w:rPr>
        <w:t>0</w:t>
      </w:r>
      <w:r>
        <w:t xml:space="preserve"> </w:t>
      </w:r>
      <w:r w:rsidR="009E7F0C">
        <w:t>= 13</w:t>
      </w:r>
      <w:r>
        <w:t>5</w:t>
      </w:r>
      <w:r w:rsidRPr="00EC1EB7">
        <w:rPr>
          <w:vertAlign w:val="superscript"/>
        </w:rPr>
        <w:t>0</w:t>
      </w:r>
      <w:r>
        <w:t xml:space="preserve"> (metoda: </w:t>
      </w:r>
      <w:r w:rsidRPr="00CE5D77">
        <w:rPr>
          <w:b/>
        </w:rPr>
        <w:t>1pkt</w:t>
      </w:r>
      <w:r>
        <w:t>)</w:t>
      </w:r>
    </w:p>
    <w:p w:rsidR="009B02B8" w:rsidRPr="001B06FE" w:rsidRDefault="001B06FE" w:rsidP="001B06FE">
      <w:pPr>
        <w:ind w:left="567"/>
        <w:rPr>
          <w:u w:val="single"/>
        </w:rPr>
      </w:pPr>
      <w:r w:rsidRPr="001B06FE">
        <w:rPr>
          <w:u w:val="single"/>
        </w:rPr>
        <w:t>Wyznaczenie</w:t>
      </w:r>
      <w:r w:rsidR="009B02B8" w:rsidRPr="001B06FE">
        <w:rPr>
          <w:u w:val="single"/>
        </w:rPr>
        <w:t xml:space="preserve"> zmiany rozwartości przynajmniej jednego z kątów przyległych:</w:t>
      </w:r>
    </w:p>
    <w:p w:rsidR="00EC1EB7" w:rsidRDefault="009B02B8" w:rsidP="001B06FE">
      <w:pPr>
        <w:ind w:left="567"/>
      </w:pPr>
      <w:r>
        <w:t>45</w:t>
      </w:r>
      <w:r w:rsidRPr="00EC1EB7">
        <w:rPr>
          <w:vertAlign w:val="superscript"/>
        </w:rPr>
        <w:t>0</w:t>
      </w:r>
      <w:r>
        <w:t xml:space="preserve"> - 15</w:t>
      </w:r>
      <w:r w:rsidRPr="009B02B8">
        <w:rPr>
          <w:vertAlign w:val="superscript"/>
        </w:rPr>
        <w:t>0</w:t>
      </w:r>
      <w:r>
        <w:t xml:space="preserve"> = 30</w:t>
      </w:r>
      <w:r w:rsidRPr="00EC1EB7">
        <w:rPr>
          <w:vertAlign w:val="superscript"/>
        </w:rPr>
        <w:t>0</w:t>
      </w:r>
      <w:r>
        <w:t xml:space="preserve"> </w:t>
      </w:r>
      <w:r w:rsidRPr="009B02B8">
        <w:rPr>
          <w:b/>
        </w:rPr>
        <w:t>lub:</w:t>
      </w:r>
      <w:r>
        <w:rPr>
          <w:b/>
        </w:rPr>
        <w:t xml:space="preserve"> </w:t>
      </w:r>
      <w:r>
        <w:t>165</w:t>
      </w:r>
      <w:r w:rsidRPr="00EC1EB7">
        <w:rPr>
          <w:vertAlign w:val="superscript"/>
        </w:rPr>
        <w:t>0</w:t>
      </w:r>
      <w:r>
        <w:t xml:space="preserve"> - 135</w:t>
      </w:r>
      <w:r w:rsidRPr="009B02B8">
        <w:rPr>
          <w:vertAlign w:val="superscript"/>
        </w:rPr>
        <w:t>0</w:t>
      </w:r>
      <w:r>
        <w:t xml:space="preserve"> = 30</w:t>
      </w:r>
      <w:r w:rsidRPr="00EC1EB7"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 xml:space="preserve">(metoda: </w:t>
      </w:r>
      <w:r w:rsidRPr="00CE5D77">
        <w:rPr>
          <w:b/>
        </w:rPr>
        <w:t>1pkt</w:t>
      </w:r>
      <w:r>
        <w:t>)</w:t>
      </w:r>
    </w:p>
    <w:p w:rsidR="009B02B8" w:rsidRPr="003C07B7" w:rsidRDefault="009B02B8" w:rsidP="001B06FE">
      <w:pPr>
        <w:ind w:left="567"/>
        <w:jc w:val="both"/>
        <w:rPr>
          <w:b/>
        </w:rPr>
      </w:pPr>
      <w:r w:rsidRPr="001B06FE">
        <w:rPr>
          <w:u w:val="single"/>
        </w:rPr>
        <w:t>Poprawność rachunkowa:</w:t>
      </w:r>
      <w:r w:rsidRPr="003C07B7">
        <w:rPr>
          <w:b/>
        </w:rPr>
        <w:t xml:space="preserve"> 1 </w:t>
      </w:r>
      <w:proofErr w:type="spellStart"/>
      <w:r w:rsidRPr="003C07B7">
        <w:rPr>
          <w:b/>
        </w:rPr>
        <w:t>pkt</w:t>
      </w:r>
      <w:proofErr w:type="spellEnd"/>
    </w:p>
    <w:p w:rsidR="009B02B8" w:rsidRDefault="008D69ED" w:rsidP="001B06FE">
      <w:pPr>
        <w:ind w:left="567"/>
        <w:jc w:val="both"/>
        <w:rPr>
          <w:b/>
        </w:rPr>
      </w:pPr>
      <w:r>
        <w:rPr>
          <w:u w:val="single"/>
        </w:rPr>
        <w:t xml:space="preserve">Udzielenie </w:t>
      </w:r>
      <w:r w:rsidR="0047208B" w:rsidRPr="001B06FE">
        <w:rPr>
          <w:u w:val="single"/>
        </w:rPr>
        <w:t>odpowi</w:t>
      </w:r>
      <w:r w:rsidR="0047208B">
        <w:rPr>
          <w:u w:val="single"/>
        </w:rPr>
        <w:t>edzi</w:t>
      </w:r>
      <w:r w:rsidR="0047208B" w:rsidRPr="001B06FE">
        <w:rPr>
          <w:u w:val="single"/>
        </w:rPr>
        <w:t>:</w:t>
      </w:r>
      <w:r w:rsidR="0047208B" w:rsidRPr="0047208B">
        <w:t xml:space="preserve"> </w:t>
      </w:r>
      <w:r w:rsidR="009B02B8" w:rsidRPr="003C07B7">
        <w:rPr>
          <w:b/>
        </w:rPr>
        <w:t xml:space="preserve">1 </w:t>
      </w:r>
      <w:proofErr w:type="spellStart"/>
      <w:r w:rsidR="009B02B8" w:rsidRPr="003C07B7">
        <w:rPr>
          <w:b/>
        </w:rPr>
        <w:t>pkt</w:t>
      </w:r>
      <w:proofErr w:type="spellEnd"/>
    </w:p>
    <w:p w:rsidR="008349A3" w:rsidRPr="001B06FE" w:rsidRDefault="008349A3" w:rsidP="008349A3">
      <w:pPr>
        <w:ind w:left="567"/>
        <w:rPr>
          <w:b/>
          <w:i/>
        </w:rPr>
      </w:pPr>
      <w:r w:rsidRPr="001B06FE">
        <w:rPr>
          <w:b/>
          <w:i/>
        </w:rPr>
        <w:t xml:space="preserve">Odp.: Mniejszy kąt należy </w:t>
      </w:r>
      <w:r w:rsidR="0047208B">
        <w:rPr>
          <w:b/>
          <w:i/>
          <w:u w:val="single"/>
        </w:rPr>
        <w:t>po</w:t>
      </w:r>
      <w:r w:rsidRPr="001B06FE">
        <w:rPr>
          <w:b/>
          <w:i/>
          <w:u w:val="single"/>
        </w:rPr>
        <w:t>większyć</w:t>
      </w:r>
      <w:r w:rsidRPr="001B06FE">
        <w:rPr>
          <w:b/>
          <w:i/>
        </w:rPr>
        <w:t xml:space="preserve"> o 30</w:t>
      </w:r>
      <w:r w:rsidRPr="001B06FE">
        <w:rPr>
          <w:b/>
          <w:i/>
          <w:vertAlign w:val="superscript"/>
        </w:rPr>
        <w:t>0</w:t>
      </w:r>
      <w:r w:rsidRPr="001B06FE">
        <w:rPr>
          <w:b/>
          <w:i/>
        </w:rPr>
        <w:t xml:space="preserve">, a większy </w:t>
      </w:r>
      <w:r w:rsidR="0047208B">
        <w:rPr>
          <w:b/>
          <w:i/>
          <w:u w:val="single"/>
        </w:rPr>
        <w:t>po</w:t>
      </w:r>
      <w:r w:rsidRPr="001B06FE">
        <w:rPr>
          <w:b/>
          <w:i/>
          <w:u w:val="single"/>
        </w:rPr>
        <w:t>mniejszyć</w:t>
      </w:r>
      <w:r w:rsidRPr="001B06FE">
        <w:rPr>
          <w:b/>
          <w:i/>
        </w:rPr>
        <w:t xml:space="preserve"> o 30</w:t>
      </w:r>
      <w:r w:rsidRPr="001B06FE">
        <w:rPr>
          <w:b/>
          <w:i/>
          <w:vertAlign w:val="superscript"/>
        </w:rPr>
        <w:t>0</w:t>
      </w:r>
      <w:r w:rsidRPr="001B06FE">
        <w:rPr>
          <w:b/>
          <w:i/>
        </w:rPr>
        <w:t xml:space="preserve"> .</w:t>
      </w:r>
    </w:p>
    <w:p w:rsidR="008349A3" w:rsidRPr="000D14F1" w:rsidRDefault="008349A3" w:rsidP="001B06FE">
      <w:pPr>
        <w:ind w:left="567"/>
        <w:jc w:val="both"/>
      </w:pPr>
    </w:p>
    <w:p w:rsidR="00B15060" w:rsidRPr="009E7F0C" w:rsidRDefault="00B15060" w:rsidP="00CE5D77"/>
    <w:p w:rsidR="00112D69" w:rsidRPr="00CE5D77" w:rsidRDefault="00112D69" w:rsidP="00CE5D77"/>
    <w:p w:rsidR="00AC4C01" w:rsidRDefault="00AC4C01" w:rsidP="00AC4C01">
      <w:pPr>
        <w:ind w:left="284"/>
        <w:jc w:val="center"/>
        <w:rPr>
          <w:b/>
        </w:rPr>
      </w:pPr>
      <w:r w:rsidRPr="00815494">
        <w:rPr>
          <w:b/>
        </w:rPr>
        <w:t>UWAGI OGÓLNE: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 każdy inny poprawny sposób rozwiązania przyznajemy maksymalną liczb</w:t>
      </w:r>
      <w:r w:rsidRPr="00F2461B">
        <w:t>ę</w:t>
      </w:r>
      <w:r>
        <w:rPr>
          <w:b/>
        </w:rPr>
        <w:t xml:space="preserve"> punktów.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Przy niewłaściwej metodzie nie przyznajemy punktów za obliczenia.</w:t>
      </w:r>
    </w:p>
    <w:p w:rsidR="00AC4C01" w:rsidRDefault="00AC4C01" w:rsidP="00AC4C0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Uczeń może pominąć jednostki w obliczeniach, jednak musi udzielić odpowiedzi z użyciem jednostek.</w:t>
      </w:r>
    </w:p>
    <w:p w:rsidR="00AC4C01" w:rsidRDefault="00AC4C01" w:rsidP="00AC4C01">
      <w:pPr>
        <w:ind w:left="360"/>
        <w:jc w:val="both"/>
        <w:rPr>
          <w:b/>
        </w:rPr>
      </w:pPr>
    </w:p>
    <w:p w:rsidR="00403F89" w:rsidRPr="00F97BB8" w:rsidRDefault="00EE6900" w:rsidP="00F97BB8">
      <w:pPr>
        <w:ind w:left="360"/>
        <w:jc w:val="right"/>
        <w:rPr>
          <w:i/>
        </w:rPr>
      </w:pPr>
      <w:r>
        <w:rPr>
          <w:i/>
        </w:rPr>
        <w:t>O</w:t>
      </w:r>
      <w:r w:rsidR="00AC4C01">
        <w:rPr>
          <w:i/>
        </w:rPr>
        <w:t xml:space="preserve">pracowała: Jolanta </w:t>
      </w:r>
      <w:proofErr w:type="spellStart"/>
      <w:r w:rsidR="00AC4C01">
        <w:rPr>
          <w:i/>
        </w:rPr>
        <w:t>Dynerowicz</w:t>
      </w:r>
      <w:proofErr w:type="spellEnd"/>
    </w:p>
    <w:sectPr w:rsidR="00403F89" w:rsidRPr="00F97BB8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C4C01"/>
    <w:rsid w:val="00020496"/>
    <w:rsid w:val="00073E6C"/>
    <w:rsid w:val="000D14F1"/>
    <w:rsid w:val="000F6423"/>
    <w:rsid w:val="00112D69"/>
    <w:rsid w:val="00173E20"/>
    <w:rsid w:val="001B06FE"/>
    <w:rsid w:val="00294347"/>
    <w:rsid w:val="002A6F99"/>
    <w:rsid w:val="002C3201"/>
    <w:rsid w:val="002C6824"/>
    <w:rsid w:val="002F0F71"/>
    <w:rsid w:val="003A38B9"/>
    <w:rsid w:val="00403F89"/>
    <w:rsid w:val="0047208B"/>
    <w:rsid w:val="004A49C6"/>
    <w:rsid w:val="005A6A00"/>
    <w:rsid w:val="005C0633"/>
    <w:rsid w:val="006C172E"/>
    <w:rsid w:val="006C728B"/>
    <w:rsid w:val="006D232F"/>
    <w:rsid w:val="007C7D97"/>
    <w:rsid w:val="008349A3"/>
    <w:rsid w:val="00836EFE"/>
    <w:rsid w:val="008A0388"/>
    <w:rsid w:val="008D69ED"/>
    <w:rsid w:val="008E1415"/>
    <w:rsid w:val="00922480"/>
    <w:rsid w:val="009B02B8"/>
    <w:rsid w:val="009C2D0D"/>
    <w:rsid w:val="009E7F0C"/>
    <w:rsid w:val="00A64AFD"/>
    <w:rsid w:val="00AB272E"/>
    <w:rsid w:val="00AC4C01"/>
    <w:rsid w:val="00AD1C86"/>
    <w:rsid w:val="00B15060"/>
    <w:rsid w:val="00B47FCF"/>
    <w:rsid w:val="00B63E58"/>
    <w:rsid w:val="00BA1D12"/>
    <w:rsid w:val="00BC7CDD"/>
    <w:rsid w:val="00BD7066"/>
    <w:rsid w:val="00C10BF3"/>
    <w:rsid w:val="00CE5D77"/>
    <w:rsid w:val="00D805D4"/>
    <w:rsid w:val="00DD626E"/>
    <w:rsid w:val="00DF494C"/>
    <w:rsid w:val="00E2283F"/>
    <w:rsid w:val="00E24874"/>
    <w:rsid w:val="00E27E3F"/>
    <w:rsid w:val="00E764D1"/>
    <w:rsid w:val="00EB7C23"/>
    <w:rsid w:val="00EC1EB7"/>
    <w:rsid w:val="00EE6900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C0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0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C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Jolanta</cp:lastModifiedBy>
  <cp:revision>15</cp:revision>
  <dcterms:created xsi:type="dcterms:W3CDTF">2013-04-23T16:04:00Z</dcterms:created>
  <dcterms:modified xsi:type="dcterms:W3CDTF">2017-05-02T20:56:00Z</dcterms:modified>
</cp:coreProperties>
</file>