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1" w:rsidRDefault="00AC4C01" w:rsidP="00AC4C01">
      <w:pPr>
        <w:jc w:val="center"/>
        <w:rPr>
          <w:sz w:val="40"/>
          <w:szCs w:val="40"/>
        </w:rPr>
      </w:pPr>
      <w:r>
        <w:rPr>
          <w:sz w:val="40"/>
          <w:szCs w:val="40"/>
        </w:rPr>
        <w:t>KLASA V</w:t>
      </w:r>
    </w:p>
    <w:p w:rsidR="00AC4C01" w:rsidRDefault="00AC4C01" w:rsidP="00AC4C01">
      <w:pPr>
        <w:rPr>
          <w:sz w:val="28"/>
          <w:szCs w:val="28"/>
        </w:rPr>
      </w:pPr>
    </w:p>
    <w:p w:rsidR="00AC4C01" w:rsidRPr="00D64F5F" w:rsidRDefault="00AC4C01" w:rsidP="00AC4C01">
      <w:pPr>
        <w:rPr>
          <w:b/>
        </w:rPr>
      </w:pPr>
      <w:r>
        <w:rPr>
          <w:b/>
        </w:rPr>
        <w:t>Zadanie 1</w:t>
      </w:r>
    </w:p>
    <w:p w:rsidR="00AC4C01" w:rsidRDefault="00AC4C01" w:rsidP="00AC4C01">
      <w:pPr>
        <w:tabs>
          <w:tab w:val="left" w:pos="5025"/>
        </w:tabs>
      </w:pPr>
      <w:r>
        <w:t>Analiza zadania, wyznaczenie niewiadomej x (</w:t>
      </w:r>
      <w:r w:rsidRPr="00141B49">
        <w:rPr>
          <w:b/>
        </w:rPr>
        <w:t>1pkt</w:t>
      </w:r>
      <w:r>
        <w:t>)</w:t>
      </w:r>
    </w:p>
    <w:p w:rsidR="00AC4C01" w:rsidRDefault="00AC4C01" w:rsidP="00AC4C01">
      <w:pPr>
        <w:tabs>
          <w:tab w:val="left" w:pos="5025"/>
        </w:tabs>
      </w:pPr>
      <w:r>
        <w:t>najmniejszy kąt: x; średni kąt: 2x; największy kąt: 3x</w:t>
      </w:r>
    </w:p>
    <w:p w:rsidR="00AC4C01" w:rsidRDefault="00AC4C01" w:rsidP="00AC4C01">
      <w:pPr>
        <w:tabs>
          <w:tab w:val="left" w:pos="5025"/>
        </w:tabs>
      </w:pPr>
      <w:r>
        <w:t>Poprawne ułożenie równania: x + 2x + 3x = 180</w:t>
      </w:r>
      <w:r w:rsidRPr="00141B49">
        <w:rPr>
          <w:vertAlign w:val="superscript"/>
        </w:rPr>
        <w:t>O</w:t>
      </w:r>
      <w:r>
        <w:t xml:space="preserve"> (</w:t>
      </w:r>
      <w:r w:rsidRPr="00141B49">
        <w:rPr>
          <w:b/>
        </w:rPr>
        <w:t>1pkt</w:t>
      </w:r>
      <w:r>
        <w:t>)</w:t>
      </w:r>
    </w:p>
    <w:p w:rsidR="00AC4C01" w:rsidRDefault="00AC4C01" w:rsidP="00AC4C01">
      <w:pPr>
        <w:tabs>
          <w:tab w:val="left" w:pos="5025"/>
        </w:tabs>
      </w:pPr>
      <w:r>
        <w:t>Poprawne rozwiązanie równania: x = 30</w:t>
      </w:r>
      <w:r w:rsidRPr="0001412B">
        <w:rPr>
          <w:vertAlign w:val="superscript"/>
        </w:rPr>
        <w:t>O</w:t>
      </w:r>
      <w:r>
        <w:t xml:space="preserve"> (</w:t>
      </w:r>
      <w:r w:rsidRPr="00141B49">
        <w:rPr>
          <w:b/>
        </w:rPr>
        <w:t>1pkt</w:t>
      </w:r>
      <w:r>
        <w:t>)</w:t>
      </w:r>
    </w:p>
    <w:p w:rsidR="00AC4C01" w:rsidRPr="0001412B" w:rsidRDefault="00AC4C01" w:rsidP="00AC4C01">
      <w:pPr>
        <w:tabs>
          <w:tab w:val="left" w:pos="5025"/>
        </w:tabs>
      </w:pPr>
      <w:r>
        <w:t>Udzielenie odpowiedzi: najmniejszy kąt 30</w:t>
      </w:r>
      <w:r w:rsidRPr="0001412B">
        <w:rPr>
          <w:vertAlign w:val="superscript"/>
        </w:rPr>
        <w:t>O</w:t>
      </w:r>
      <w:r>
        <w:t>; średni 60</w:t>
      </w:r>
      <w:r w:rsidRPr="0001412B">
        <w:rPr>
          <w:vertAlign w:val="superscript"/>
        </w:rPr>
        <w:t>O</w:t>
      </w:r>
      <w:r>
        <w:t>; największy 90</w:t>
      </w:r>
      <w:r w:rsidRPr="0001412B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 (</w:t>
      </w:r>
      <w:r w:rsidRPr="0001412B">
        <w:rPr>
          <w:b/>
        </w:rPr>
        <w:t>2pkt</w:t>
      </w:r>
      <w:r>
        <w:t>)</w:t>
      </w:r>
    </w:p>
    <w:p w:rsidR="00AC4C01" w:rsidRPr="009B247C" w:rsidRDefault="00AC4C01" w:rsidP="00AC4C01">
      <w:pPr>
        <w:tabs>
          <w:tab w:val="left" w:pos="5025"/>
        </w:tabs>
        <w:rPr>
          <w:i/>
        </w:rPr>
      </w:pPr>
      <w:r w:rsidRPr="007022DF">
        <w:rPr>
          <w:i/>
          <w:u w:val="single"/>
        </w:rPr>
        <w:t xml:space="preserve">Udzielenie poprawnej odpowiedzi bez uzasadnienia: </w:t>
      </w:r>
      <w:r w:rsidRPr="007022DF">
        <w:rPr>
          <w:b/>
          <w:i/>
          <w:u w:val="single"/>
        </w:rPr>
        <w:t xml:space="preserve">(2 </w:t>
      </w:r>
      <w:proofErr w:type="spellStart"/>
      <w:r w:rsidRPr="007022DF">
        <w:rPr>
          <w:b/>
          <w:i/>
          <w:u w:val="single"/>
        </w:rPr>
        <w:t>pkt</w:t>
      </w:r>
      <w:proofErr w:type="spellEnd"/>
      <w:r w:rsidRPr="007022DF">
        <w:rPr>
          <w:b/>
          <w:i/>
          <w:u w:val="single"/>
        </w:rPr>
        <w:t>)</w:t>
      </w:r>
      <w:r w:rsidRPr="00B92357">
        <w:rPr>
          <w:i/>
          <w:vertAlign w:val="superscript"/>
        </w:rPr>
        <w:tab/>
      </w:r>
    </w:p>
    <w:p w:rsidR="00AC4C01" w:rsidRDefault="00AC4C01" w:rsidP="00AC4C01">
      <w:pPr>
        <w:rPr>
          <w:b/>
        </w:rPr>
      </w:pPr>
    </w:p>
    <w:p w:rsidR="00AC4C01" w:rsidRDefault="00AC4C01" w:rsidP="00AC4C01">
      <w:pPr>
        <w:rPr>
          <w:b/>
        </w:rPr>
      </w:pPr>
      <w:r>
        <w:rPr>
          <w:b/>
        </w:rPr>
        <w:t>Zadanie 2</w:t>
      </w:r>
    </w:p>
    <w:p w:rsidR="00AC4C01" w:rsidRDefault="00AC4C01" w:rsidP="00AC4C01">
      <w:r w:rsidRPr="00911B58">
        <w:t>Obliczenie ro</w:t>
      </w:r>
      <w:r>
        <w:t>zwartości kątów 1 i 2: (180</w:t>
      </w:r>
      <w:r w:rsidRPr="00911B58">
        <w:rPr>
          <w:vertAlign w:val="superscript"/>
        </w:rPr>
        <w:t>O</w:t>
      </w:r>
      <w:r>
        <w:t xml:space="preserve"> – 36</w:t>
      </w:r>
      <w:r w:rsidRPr="00911B58">
        <w:rPr>
          <w:vertAlign w:val="superscript"/>
        </w:rPr>
        <w:t>O</w:t>
      </w:r>
      <w:r>
        <w:t>) : 2 = 144</w:t>
      </w:r>
      <w:r w:rsidRPr="00911B58">
        <w:rPr>
          <w:vertAlign w:val="superscript"/>
        </w:rPr>
        <w:t>O</w:t>
      </w:r>
      <w:r>
        <w:t xml:space="preserve"> : 2 = 72</w:t>
      </w:r>
      <w:r w:rsidRPr="00911B58">
        <w:rPr>
          <w:vertAlign w:val="superscript"/>
        </w:rPr>
        <w:t>O</w:t>
      </w:r>
      <w:r>
        <w:t xml:space="preserve"> (</w:t>
      </w:r>
      <w:r w:rsidRPr="00911B58">
        <w:rPr>
          <w:b/>
        </w:rPr>
        <w:t>2pkt</w:t>
      </w:r>
      <w:r>
        <w:t>)</w:t>
      </w:r>
    </w:p>
    <w:p w:rsidR="00AC4C01" w:rsidRDefault="00AC4C01" w:rsidP="00AC4C01">
      <w:pPr>
        <w:rPr>
          <w:b/>
        </w:rPr>
      </w:pPr>
      <w:r>
        <w:t>Obliczenie rozwartości kąta 4: 180</w:t>
      </w:r>
      <w:r w:rsidRPr="00911B58">
        <w:rPr>
          <w:vertAlign w:val="superscript"/>
        </w:rPr>
        <w:t>O</w:t>
      </w:r>
      <w:r>
        <w:t xml:space="preserve"> – 130</w:t>
      </w:r>
      <w:r w:rsidRPr="00911B58">
        <w:rPr>
          <w:vertAlign w:val="superscript"/>
        </w:rPr>
        <w:t>O</w:t>
      </w:r>
      <w:r>
        <w:t xml:space="preserve"> = 50</w:t>
      </w:r>
      <w:r w:rsidRPr="00911B58">
        <w:rPr>
          <w:vertAlign w:val="superscript"/>
        </w:rPr>
        <w:t>O</w:t>
      </w:r>
      <w:r>
        <w:rPr>
          <w:vertAlign w:val="superscript"/>
        </w:rPr>
        <w:t xml:space="preserve"> 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Default="00AC4C01" w:rsidP="00AC4C01">
      <w:pPr>
        <w:rPr>
          <w:b/>
        </w:rPr>
      </w:pPr>
      <w:r>
        <w:t>Obliczenie rozwartości kąta 5: 90</w:t>
      </w:r>
      <w:r w:rsidRPr="00911B58">
        <w:rPr>
          <w:vertAlign w:val="superscript"/>
        </w:rPr>
        <w:t>O</w:t>
      </w:r>
      <w:r>
        <w:t xml:space="preserve"> – 36</w:t>
      </w:r>
      <w:r w:rsidRPr="00911B58">
        <w:rPr>
          <w:vertAlign w:val="superscript"/>
        </w:rPr>
        <w:t>O</w:t>
      </w:r>
      <w:r>
        <w:t xml:space="preserve"> = 54</w:t>
      </w:r>
      <w:r w:rsidRPr="00911B58">
        <w:rPr>
          <w:vertAlign w:val="superscript"/>
        </w:rPr>
        <w:t>O</w:t>
      </w:r>
      <w:r>
        <w:rPr>
          <w:vertAlign w:val="superscript"/>
        </w:rPr>
        <w:t xml:space="preserve"> 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Default="00AC4C01" w:rsidP="00AC4C01">
      <w:pPr>
        <w:rPr>
          <w:b/>
        </w:rPr>
      </w:pPr>
      <w:r>
        <w:t>Obliczenie rozwartości kąta 3: 180</w:t>
      </w:r>
      <w:r w:rsidRPr="00911B58">
        <w:rPr>
          <w:vertAlign w:val="superscript"/>
        </w:rPr>
        <w:t>O</w:t>
      </w:r>
      <w:r>
        <w:t xml:space="preserve"> –(50</w:t>
      </w:r>
      <w:r w:rsidRPr="00911B58">
        <w:rPr>
          <w:vertAlign w:val="superscript"/>
        </w:rPr>
        <w:t>O</w:t>
      </w:r>
      <w:r>
        <w:t xml:space="preserve"> +54</w:t>
      </w:r>
      <w:r w:rsidRPr="00911B58">
        <w:rPr>
          <w:vertAlign w:val="superscript"/>
        </w:rPr>
        <w:t>O</w:t>
      </w:r>
      <w:r>
        <w:t>) = 180</w:t>
      </w:r>
      <w:r w:rsidRPr="00911B58">
        <w:rPr>
          <w:vertAlign w:val="superscript"/>
        </w:rPr>
        <w:t>O</w:t>
      </w:r>
      <w:r>
        <w:t xml:space="preserve"> – 104</w:t>
      </w:r>
      <w:r w:rsidRPr="00911B58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=76</w:t>
      </w:r>
      <w:r w:rsidRPr="007F39D6">
        <w:rPr>
          <w:vertAlign w:val="superscript"/>
        </w:rPr>
        <w:t>O</w:t>
      </w:r>
      <w:r>
        <w:rPr>
          <w:vertAlign w:val="superscript"/>
        </w:rPr>
        <w:t xml:space="preserve">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Pr="00911B58" w:rsidRDefault="00AC4C01" w:rsidP="00AC4C01"/>
    <w:p w:rsidR="00AC4C01" w:rsidRDefault="00AC4C01" w:rsidP="00AC4C01">
      <w:pPr>
        <w:rPr>
          <w:b/>
        </w:rPr>
      </w:pPr>
      <w:r>
        <w:rPr>
          <w:b/>
        </w:rPr>
        <w:t>Zadanie 3</w:t>
      </w:r>
    </w:p>
    <w:p w:rsidR="00AC4C01" w:rsidRDefault="00AC4C01" w:rsidP="00AC4C01">
      <w:pPr>
        <w:rPr>
          <w:b/>
        </w:rPr>
      </w:pPr>
      <w:r w:rsidRPr="007F39D6">
        <w:t>Obliczenie wieku mamy: 39 – 4 = 35</w:t>
      </w:r>
      <w:r>
        <w:t xml:space="preserve">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Pr="007F39D6" w:rsidRDefault="00AC4C01" w:rsidP="00AC4C01">
      <w:r>
        <w:t>Obliczenie wieku syna: 35 : 7</w:t>
      </w:r>
      <w:r w:rsidRPr="007F39D6">
        <w:t xml:space="preserve"> </w:t>
      </w:r>
      <w:r>
        <w:t xml:space="preserve">= </w:t>
      </w:r>
      <w:r w:rsidRPr="007F39D6">
        <w:t>5</w:t>
      </w:r>
      <w:r>
        <w:t xml:space="preserve">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Pr="007F39D6" w:rsidRDefault="00AC4C01" w:rsidP="00AC4C01">
      <w:r>
        <w:t>Obliczenie wieku córki</w:t>
      </w:r>
      <w:r w:rsidRPr="007F39D6">
        <w:t xml:space="preserve">: 39 </w:t>
      </w:r>
      <w:r>
        <w:t>: 3</w:t>
      </w:r>
      <w:r w:rsidRPr="007F39D6">
        <w:t xml:space="preserve"> </w:t>
      </w:r>
      <w:r>
        <w:t xml:space="preserve">= 13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Default="00AC4C01" w:rsidP="00AC4C01">
      <w:pPr>
        <w:rPr>
          <w:b/>
        </w:rPr>
      </w:pPr>
      <w:r>
        <w:t>Obliczenie łącznego wieku rodziny</w:t>
      </w:r>
      <w:r w:rsidRPr="007F39D6">
        <w:t xml:space="preserve">: 39 </w:t>
      </w:r>
      <w:r>
        <w:t xml:space="preserve">+ 35 + 5 + 13 = 92 </w:t>
      </w:r>
      <w:r w:rsidRPr="00EA2407">
        <w:rPr>
          <w:b/>
        </w:rPr>
        <w:t xml:space="preserve">(1 </w:t>
      </w:r>
      <w:proofErr w:type="spellStart"/>
      <w:r w:rsidRPr="00EA2407">
        <w:rPr>
          <w:b/>
        </w:rPr>
        <w:t>pkt</w:t>
      </w:r>
      <w:proofErr w:type="spellEnd"/>
      <w:r w:rsidRPr="00EA2407">
        <w:rPr>
          <w:b/>
        </w:rPr>
        <w:t>)</w:t>
      </w:r>
    </w:p>
    <w:p w:rsidR="00AC4C01" w:rsidRPr="007F39D6" w:rsidRDefault="00AC4C01" w:rsidP="00AC4C01">
      <w:r w:rsidRPr="007F39D6">
        <w:t>Obliczenie, za ile</w:t>
      </w:r>
      <w:r>
        <w:t xml:space="preserve"> lat rodzina będzie mieć razem 100 lat: (100 – 92) : 4 = 8 : 4 = 2 (</w:t>
      </w:r>
      <w:r w:rsidRPr="00565C1B">
        <w:rPr>
          <w:b/>
        </w:rPr>
        <w:t>1pkt</w:t>
      </w:r>
      <w:r>
        <w:t>)</w:t>
      </w:r>
    </w:p>
    <w:p w:rsidR="00AC4C01" w:rsidRPr="007F39D6" w:rsidRDefault="00AC4C01" w:rsidP="00AC4C01"/>
    <w:p w:rsidR="00AC4C01" w:rsidRDefault="00AC4C01" w:rsidP="00AC4C01">
      <w:pPr>
        <w:rPr>
          <w:b/>
        </w:rPr>
      </w:pPr>
      <w:r w:rsidRPr="00EA2407">
        <w:rPr>
          <w:b/>
        </w:rPr>
        <w:t>Zadanie 4</w:t>
      </w:r>
    </w:p>
    <w:p w:rsidR="00AC4C01" w:rsidRDefault="00AC4C01" w:rsidP="00AC4C01">
      <w:r>
        <w:t xml:space="preserve">Ustalenie ilości miodu wielokwiatowego: </w:t>
      </w:r>
      <w:r w:rsidR="00EE6900">
        <w:t xml:space="preserve"> </w:t>
      </w:r>
      <w:r>
        <w:t>12 * 0,5 = 6 litrów  (</w:t>
      </w:r>
      <w:r w:rsidRPr="00565C1B">
        <w:rPr>
          <w:b/>
        </w:rPr>
        <w:t>1pkt</w:t>
      </w:r>
      <w:r>
        <w:t>)</w:t>
      </w:r>
    </w:p>
    <w:p w:rsidR="00AC4C01" w:rsidRDefault="00AC4C01" w:rsidP="00AC4C01">
      <w:r>
        <w:t xml:space="preserve">Ustalenie ceny 1 litra miodu wielokwiatowego: </w:t>
      </w:r>
      <w:r w:rsidR="00EE6900">
        <w:t xml:space="preserve"> </w:t>
      </w:r>
      <w:r>
        <w:t>90zł : 6 = 15zł   (</w:t>
      </w:r>
      <w:r w:rsidRPr="00565C1B">
        <w:rPr>
          <w:b/>
        </w:rPr>
        <w:t>1pkt</w:t>
      </w:r>
      <w:r>
        <w:t>)</w:t>
      </w:r>
      <w:r>
        <w:br/>
        <w:t xml:space="preserve">Ustalenie ilości lipowego: </w:t>
      </w:r>
      <w:r w:rsidR="00EE6900">
        <w:t xml:space="preserve"> </w:t>
      </w:r>
      <w:r>
        <w:t>100 * 0,33 = 33 litry  (</w:t>
      </w:r>
      <w:r w:rsidRPr="00565C1B">
        <w:rPr>
          <w:b/>
        </w:rPr>
        <w:t>1pkt</w:t>
      </w:r>
      <w:r>
        <w:t>)</w:t>
      </w:r>
    </w:p>
    <w:p w:rsidR="00AC4C01" w:rsidRDefault="00AC4C01" w:rsidP="00AC4C01">
      <w:r>
        <w:t xml:space="preserve">Ustalenie ceny 1 litra miodu lipowego: </w:t>
      </w:r>
      <w:r w:rsidR="00EE6900">
        <w:t xml:space="preserve"> </w:t>
      </w:r>
      <w:r>
        <w:t>594zł : 33 = 18zł  (</w:t>
      </w:r>
      <w:r w:rsidRPr="00565C1B">
        <w:rPr>
          <w:b/>
        </w:rPr>
        <w:t>1pkt</w:t>
      </w:r>
      <w:r>
        <w:t>)</w:t>
      </w:r>
      <w:r>
        <w:br/>
        <w:t xml:space="preserve">Ustalenie oszczędności: </w:t>
      </w:r>
      <w:r w:rsidR="00EE6900">
        <w:t xml:space="preserve"> </w:t>
      </w:r>
      <w:r>
        <w:t>(18zł – 15zł) *</w:t>
      </w:r>
      <w:r w:rsidR="00EE6900">
        <w:t xml:space="preserve"> </w:t>
      </w:r>
      <w:r>
        <w:t>10 = 3zł * 10 = 30zł  (</w:t>
      </w:r>
      <w:r w:rsidRPr="00565C1B">
        <w:rPr>
          <w:b/>
        </w:rPr>
        <w:t>1pkt</w:t>
      </w:r>
      <w:r>
        <w:t>)</w:t>
      </w:r>
    </w:p>
    <w:p w:rsidR="00AC4C01" w:rsidRPr="00FA7BE7" w:rsidRDefault="00AC4C01" w:rsidP="00AC4C01">
      <w:pPr>
        <w:rPr>
          <w:i/>
          <w:u w:val="single"/>
        </w:rPr>
      </w:pPr>
    </w:p>
    <w:p w:rsidR="00AC4C01" w:rsidRPr="00EA2407" w:rsidRDefault="00AC4C01" w:rsidP="00AC4C01">
      <w:r w:rsidRPr="00EA2407">
        <w:rPr>
          <w:b/>
        </w:rPr>
        <w:t xml:space="preserve">Zadanie </w:t>
      </w:r>
      <w:r>
        <w:rPr>
          <w:b/>
        </w:rPr>
        <w:t>5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7BB8" w:rsidTr="00F97BB8">
        <w:trPr>
          <w:trHeight w:val="1415"/>
        </w:trPr>
        <w:tc>
          <w:tcPr>
            <w:tcW w:w="4606" w:type="dxa"/>
            <w:vMerge w:val="restart"/>
          </w:tcPr>
          <w:p w:rsidR="00F97BB8" w:rsidRPr="00AC4C01" w:rsidRDefault="00F97BB8" w:rsidP="00AC4C01">
            <w:pPr>
              <w:rPr>
                <w:u w:val="single"/>
              </w:rPr>
            </w:pPr>
            <w:r w:rsidRPr="00AC4C01">
              <w:rPr>
                <w:u w:val="single"/>
              </w:rPr>
              <w:t>I sposób</w:t>
            </w:r>
          </w:p>
          <w:p w:rsidR="00F97BB8" w:rsidRDefault="00F97BB8" w:rsidP="00AC4C01">
            <w:r>
              <w:t xml:space="preserve">Liczba chłopców: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 xml:space="preserve"> * 24 = 14  (</w:t>
            </w:r>
            <w:r w:rsidRPr="00F97BB8">
              <w:rPr>
                <w:b/>
              </w:rPr>
              <w:t>1pkt</w:t>
            </w:r>
            <w:r>
              <w:t>)</w:t>
            </w:r>
          </w:p>
          <w:p w:rsidR="00F97BB8" w:rsidRDefault="00F97BB8" w:rsidP="00AC4C01">
            <w:r>
              <w:t>Liczba dziewcząt: 24 – 14 = 10  (</w:t>
            </w:r>
            <w:r w:rsidRPr="00F97BB8">
              <w:rPr>
                <w:b/>
              </w:rPr>
              <w:t>1pkt</w:t>
            </w:r>
            <w:r>
              <w:t>)</w:t>
            </w:r>
          </w:p>
          <w:p w:rsidR="00F97BB8" w:rsidRDefault="00F97BB8" w:rsidP="00AC4C01">
            <w:r>
              <w:t>Liczba dziewcząt, które uczęszczają na SKS:</w:t>
            </w:r>
          </w:p>
          <w:p w:rsidR="00F97BB8" w:rsidRDefault="00F97BB8" w:rsidP="00AC4C0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* 10 = 6   (</w:t>
            </w:r>
            <w:r w:rsidRPr="00F97BB8">
              <w:rPr>
                <w:b/>
              </w:rPr>
              <w:t>1pkt</w:t>
            </w:r>
            <w:r>
              <w:t>)</w:t>
            </w:r>
          </w:p>
          <w:p w:rsidR="00F97BB8" w:rsidRDefault="00F97BB8" w:rsidP="00F97BB8">
            <w:r>
              <w:t>Liczba dziewcząt, które nie uczęszczają na SKS:</w:t>
            </w:r>
          </w:p>
          <w:p w:rsidR="00F97BB8" w:rsidRPr="00AC4C01" w:rsidRDefault="00F97BB8" w:rsidP="00F97BB8">
            <w:r>
              <w:t>10 – 6 = 4   (</w:t>
            </w:r>
            <w:r w:rsidRPr="00F97BB8">
              <w:rPr>
                <w:b/>
              </w:rPr>
              <w:t>1pkt</w:t>
            </w:r>
            <w:r>
              <w:t>)</w:t>
            </w:r>
          </w:p>
        </w:tc>
        <w:tc>
          <w:tcPr>
            <w:tcW w:w="4606" w:type="dxa"/>
          </w:tcPr>
          <w:p w:rsidR="00F97BB8" w:rsidRPr="00AC4C01" w:rsidRDefault="00F97BB8" w:rsidP="00F97BB8">
            <w:pPr>
              <w:rPr>
                <w:u w:val="single"/>
              </w:rPr>
            </w:pPr>
            <w:r w:rsidRPr="00AC4C01">
              <w:rPr>
                <w:u w:val="single"/>
              </w:rPr>
              <w:t>I</w:t>
            </w:r>
            <w:r>
              <w:rPr>
                <w:u w:val="single"/>
              </w:rPr>
              <w:t>I</w:t>
            </w:r>
            <w:r w:rsidRPr="00AC4C01">
              <w:rPr>
                <w:u w:val="single"/>
              </w:rPr>
              <w:t xml:space="preserve"> sposób</w:t>
            </w:r>
          </w:p>
          <w:p w:rsidR="00F97BB8" w:rsidRDefault="00F97BB8" w:rsidP="00F97BB8">
            <w:r>
              <w:t xml:space="preserve">Liczba dziewcząt: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 xml:space="preserve"> * 24 = 10  (</w:t>
            </w:r>
            <w:r>
              <w:rPr>
                <w:b/>
              </w:rPr>
              <w:t>2</w:t>
            </w:r>
            <w:r w:rsidRPr="00F97BB8">
              <w:rPr>
                <w:b/>
              </w:rPr>
              <w:t>pkt</w:t>
            </w:r>
            <w:r>
              <w:t>)</w:t>
            </w:r>
          </w:p>
          <w:p w:rsidR="00F97BB8" w:rsidRDefault="00F97BB8" w:rsidP="00F97BB8">
            <w:r>
              <w:t>Liczba dziewcząt, które nie uczęszczają na SKS:</w:t>
            </w:r>
          </w:p>
          <w:p w:rsidR="00F97BB8" w:rsidRDefault="00F97BB8" w:rsidP="00F97BB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* 10 = 4 (</w:t>
            </w:r>
            <w:r>
              <w:rPr>
                <w:b/>
              </w:rPr>
              <w:t>2</w:t>
            </w:r>
            <w:r w:rsidRPr="00F97BB8">
              <w:rPr>
                <w:b/>
              </w:rPr>
              <w:t>pkt</w:t>
            </w:r>
            <w:r>
              <w:t>)</w:t>
            </w:r>
          </w:p>
        </w:tc>
      </w:tr>
      <w:tr w:rsidR="00F97BB8" w:rsidTr="00F97BB8">
        <w:trPr>
          <w:trHeight w:val="981"/>
        </w:trPr>
        <w:tc>
          <w:tcPr>
            <w:tcW w:w="4606" w:type="dxa"/>
            <w:vMerge/>
          </w:tcPr>
          <w:p w:rsidR="00F97BB8" w:rsidRDefault="00F97BB8" w:rsidP="00AC4C01"/>
        </w:tc>
        <w:tc>
          <w:tcPr>
            <w:tcW w:w="4606" w:type="dxa"/>
          </w:tcPr>
          <w:p w:rsidR="00F97BB8" w:rsidRDefault="00F97BB8" w:rsidP="00AC4C01">
            <w:pPr>
              <w:rPr>
                <w:u w:val="single"/>
              </w:rPr>
            </w:pPr>
            <w:r w:rsidRPr="00F97BB8">
              <w:rPr>
                <w:u w:val="single"/>
              </w:rPr>
              <w:t>III sposób</w:t>
            </w:r>
          </w:p>
          <w:p w:rsidR="00F97BB8" w:rsidRDefault="00F97BB8" w:rsidP="00F97BB8">
            <w:r>
              <w:t>Liczba dziewcząt, które nie uczęszczają na SKS:</w:t>
            </w:r>
          </w:p>
          <w:p w:rsidR="00F97BB8" w:rsidRPr="00F97BB8" w:rsidRDefault="00F97BB8" w:rsidP="00F97BB8">
            <w:pPr>
              <w:jc w:val="center"/>
              <w:rPr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t xml:space="preserve">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* 24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* 24 = 4   (</w:t>
            </w:r>
            <w:r>
              <w:rPr>
                <w:b/>
              </w:rPr>
              <w:t>4</w:t>
            </w:r>
            <w:r w:rsidRPr="00F97BB8">
              <w:rPr>
                <w:b/>
              </w:rPr>
              <w:t>pkt</w:t>
            </w:r>
            <w:r>
              <w:t>)</w:t>
            </w:r>
          </w:p>
        </w:tc>
      </w:tr>
    </w:tbl>
    <w:p w:rsidR="00AC4C01" w:rsidRPr="00815494" w:rsidRDefault="00AC4C01" w:rsidP="00AC4C01"/>
    <w:p w:rsidR="00AC4C01" w:rsidRDefault="00AC4C01" w:rsidP="00AC4C01">
      <w:pPr>
        <w:ind w:left="284"/>
        <w:jc w:val="center"/>
        <w:rPr>
          <w:b/>
        </w:rPr>
      </w:pPr>
    </w:p>
    <w:p w:rsidR="00AC4C01" w:rsidRDefault="00AC4C01" w:rsidP="00AC4C01">
      <w:pPr>
        <w:ind w:left="284"/>
        <w:jc w:val="center"/>
        <w:rPr>
          <w:b/>
        </w:rPr>
      </w:pPr>
      <w:r w:rsidRPr="00815494">
        <w:rPr>
          <w:b/>
        </w:rPr>
        <w:t>UWAGI OGÓLNE: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 każdy inny poprawny sposób rozwiązania przyznajemy maksymalną liczb</w:t>
      </w:r>
      <w:r w:rsidRPr="00F2461B">
        <w:t>ę</w:t>
      </w:r>
      <w:r>
        <w:rPr>
          <w:b/>
        </w:rPr>
        <w:t xml:space="preserve"> punktów.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Przy niewłaściwej metodzie nie przyznajemy punktów za obliczenia.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Uczeń może pominąć jednostki w obliczeniach, jednak musi udzielić odpowiedzi z użyciem jednostek.</w:t>
      </w:r>
    </w:p>
    <w:p w:rsidR="00AC4C01" w:rsidRDefault="00AC4C01" w:rsidP="00AC4C01">
      <w:pPr>
        <w:ind w:left="360"/>
        <w:jc w:val="both"/>
        <w:rPr>
          <w:b/>
        </w:rPr>
      </w:pPr>
    </w:p>
    <w:p w:rsidR="00403F89" w:rsidRPr="00F97BB8" w:rsidRDefault="00EE6900" w:rsidP="00F97BB8">
      <w:pPr>
        <w:ind w:left="360"/>
        <w:jc w:val="right"/>
        <w:rPr>
          <w:i/>
        </w:rPr>
      </w:pPr>
      <w:r>
        <w:rPr>
          <w:i/>
        </w:rPr>
        <w:t>O</w:t>
      </w:r>
      <w:r w:rsidR="00AC4C01">
        <w:rPr>
          <w:i/>
        </w:rPr>
        <w:t xml:space="preserve">pracowała: Jolanta </w:t>
      </w:r>
      <w:proofErr w:type="spellStart"/>
      <w:r w:rsidR="00AC4C01">
        <w:rPr>
          <w:i/>
        </w:rPr>
        <w:t>Dynerowicz</w:t>
      </w:r>
      <w:proofErr w:type="spellEnd"/>
    </w:p>
    <w:sectPr w:rsidR="00403F89" w:rsidRPr="00F97BB8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C4C01"/>
    <w:rsid w:val="00403F89"/>
    <w:rsid w:val="00AC4C01"/>
    <w:rsid w:val="00EE6900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C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0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C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2013-04-23T16:04:00Z</dcterms:created>
  <dcterms:modified xsi:type="dcterms:W3CDTF">2013-04-23T16:33:00Z</dcterms:modified>
</cp:coreProperties>
</file>